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B1" w:rsidRDefault="006C4CB1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МИНСКОГО ОБЛАСТНОГО ИСПОЛНИТЕЛЬНОГО КОМИТЕТА</w:t>
      </w:r>
    </w:p>
    <w:p w:rsidR="006C4CB1" w:rsidRDefault="006C4CB1">
      <w:pPr>
        <w:pStyle w:val="newncpi"/>
        <w:ind w:firstLine="0"/>
        <w:jc w:val="center"/>
      </w:pPr>
      <w:r>
        <w:rPr>
          <w:rStyle w:val="datepr"/>
        </w:rPr>
        <w:t>15 марта 2021 г.</w:t>
      </w:r>
      <w:r>
        <w:rPr>
          <w:rStyle w:val="number"/>
        </w:rPr>
        <w:t xml:space="preserve"> № 168</w:t>
      </w:r>
    </w:p>
    <w:p w:rsidR="006C4CB1" w:rsidRDefault="006C4CB1">
      <w:pPr>
        <w:pStyle w:val="titlencpi"/>
      </w:pPr>
      <w:r>
        <w:t>Об утверждении положений</w:t>
      </w:r>
    </w:p>
    <w:p w:rsidR="006C4CB1" w:rsidRDefault="006C4CB1">
      <w:pPr>
        <w:pStyle w:val="preamble"/>
      </w:pPr>
      <w:r>
        <w:t>На основании части первой пункта 10 статьи 38 Закона Республики Беларусь от 4 января 2010 г. № 108-З «О местном управлении и самоуправлении в Республике Беларусь» Минский областной исполнительный комитет РЕШИЛ:</w:t>
      </w:r>
    </w:p>
    <w:p w:rsidR="006C4CB1" w:rsidRDefault="006C4CB1">
      <w:pPr>
        <w:pStyle w:val="newncpi"/>
      </w:pPr>
      <w:r>
        <w:t>1. Утвердить:</w:t>
      </w:r>
    </w:p>
    <w:p w:rsidR="006C4CB1" w:rsidRDefault="006C4CB1">
      <w:pPr>
        <w:pStyle w:val="newncpi"/>
      </w:pPr>
      <w:r>
        <w:t>Положение о главном управлении идеологической работы и по делам молодежи Минского областного исполнительного комитета (прилагается);</w:t>
      </w:r>
    </w:p>
    <w:p w:rsidR="006C4CB1" w:rsidRDefault="006C4CB1">
      <w:pPr>
        <w:pStyle w:val="newncpi"/>
      </w:pPr>
      <w:r>
        <w:t>Положение о главном управлении культуры Минского областного исполнительного комитета (прилагается).</w:t>
      </w:r>
    </w:p>
    <w:p w:rsidR="006C4CB1" w:rsidRDefault="006C4CB1">
      <w:pPr>
        <w:pStyle w:val="newncpi"/>
      </w:pPr>
      <w:r>
        <w:t>2. Признать утратившим силу решение Минского областного исполнительного комитета от 27 июня 2013 г. № 719 «Об утверждении Положения о главном управлении идеологической работы, культуры и по делам молодежи Минского областного исполнительного комитета».</w:t>
      </w:r>
    </w:p>
    <w:p w:rsidR="006C4CB1" w:rsidRDefault="006C4CB1">
      <w:pPr>
        <w:pStyle w:val="newncpi"/>
      </w:pPr>
      <w:r>
        <w:t>3. Настоящее решение вступает в силу со дня его принятия и распространяет свое действие на отношения, возникшие с 1 марта 2021 г.</w:t>
      </w:r>
    </w:p>
    <w:p w:rsidR="006C4CB1" w:rsidRDefault="006C4C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1"/>
        <w:gridCol w:w="4728"/>
      </w:tblGrid>
      <w:tr w:rsidR="006C4CB1">
        <w:tc>
          <w:tcPr>
            <w:tcW w:w="2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B1" w:rsidRDefault="006C4CB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4CB1" w:rsidRDefault="006C4CB1">
            <w:pPr>
              <w:pStyle w:val="newncpi0"/>
              <w:jc w:val="right"/>
            </w:pPr>
            <w:r>
              <w:rPr>
                <w:rStyle w:val="pers"/>
              </w:rPr>
              <w:t>А.Г.Турчин</w:t>
            </w:r>
          </w:p>
        </w:tc>
      </w:tr>
      <w:tr w:rsidR="006C4CB1">
        <w:tc>
          <w:tcPr>
            <w:tcW w:w="2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B1" w:rsidRDefault="006C4CB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4CB1" w:rsidRDefault="006C4CB1">
            <w:pPr>
              <w:pStyle w:val="newncpi0"/>
              <w:jc w:val="right"/>
            </w:pPr>
            <w:r>
              <w:t> </w:t>
            </w:r>
          </w:p>
        </w:tc>
      </w:tr>
      <w:tr w:rsidR="006C4CB1">
        <w:tc>
          <w:tcPr>
            <w:tcW w:w="2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B1" w:rsidRDefault="006C4CB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4CB1" w:rsidRDefault="006C4CB1">
            <w:pPr>
              <w:pStyle w:val="newncpi0"/>
              <w:jc w:val="right"/>
            </w:pPr>
            <w:r>
              <w:rPr>
                <w:rStyle w:val="pers"/>
              </w:rPr>
              <w:t>В.А.Гуринович</w:t>
            </w:r>
          </w:p>
        </w:tc>
      </w:tr>
    </w:tbl>
    <w:p w:rsidR="006C4CB1" w:rsidRDefault="006C4C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5"/>
        <w:gridCol w:w="2554"/>
      </w:tblGrid>
      <w:tr w:rsidR="006C4CB1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B1" w:rsidRDefault="006C4CB1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B1" w:rsidRDefault="006C4CB1">
            <w:pPr>
              <w:pStyle w:val="capu1"/>
            </w:pPr>
            <w:r>
              <w:t>УТВЕРЖДЕНО</w:t>
            </w:r>
          </w:p>
          <w:p w:rsidR="006C4CB1" w:rsidRDefault="006C4CB1">
            <w:pPr>
              <w:pStyle w:val="cap1"/>
            </w:pPr>
            <w:r>
              <w:t>Решение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  <w:r>
              <w:br/>
              <w:t>15.03.2021 № 168</w:t>
            </w:r>
          </w:p>
        </w:tc>
      </w:tr>
    </w:tbl>
    <w:p w:rsidR="006C4CB1" w:rsidRDefault="006C4CB1">
      <w:pPr>
        <w:pStyle w:val="titleu"/>
      </w:pPr>
      <w:r>
        <w:t>ПОЛОЖЕНИЕ</w:t>
      </w:r>
      <w:r>
        <w:br/>
        <w:t>о главном управлении культуры</w:t>
      </w:r>
      <w:r>
        <w:br/>
        <w:t>Минского областного</w:t>
      </w:r>
      <w:r>
        <w:br/>
        <w:t>исполнительного комитета</w:t>
      </w:r>
    </w:p>
    <w:p w:rsidR="006C4CB1" w:rsidRDefault="006C4CB1">
      <w:pPr>
        <w:pStyle w:val="newncpi"/>
      </w:pPr>
      <w:r>
        <w:t xml:space="preserve">1. Главное управление культуры Минского областного исполнительного комитета (далее – главное управление) является структурным подразделением Минского областного исполнительного комитета (далее – облисполком), подчиняется в своей деятельности облисполкому и одновременно Министерству культуры. Главное управление входит в систему Министерства культуры, осуществляет свою деятельность во взаимодействии с иными государственными органами, структурными подразделениями облисполкома, районными и Жодинским </w:t>
      </w:r>
      <w:proofErr w:type="gramStart"/>
      <w:r>
        <w:t>городским</w:t>
      </w:r>
      <w:proofErr w:type="gramEnd"/>
      <w:r>
        <w:t xml:space="preserve"> исполнительными комитетами (далее – райгорисполкомы), организациями культуры, иными организациями.</w:t>
      </w:r>
    </w:p>
    <w:p w:rsidR="006C4CB1" w:rsidRDefault="006C4CB1">
      <w:pPr>
        <w:pStyle w:val="newncpi"/>
      </w:pPr>
      <w:r>
        <w:t>2. Главное управление в своей деятельности руководствуется законодательными актами, настоящим Положением и иными нормативными правовыми актами.</w:t>
      </w:r>
    </w:p>
    <w:p w:rsidR="006C4CB1" w:rsidRDefault="006C4CB1">
      <w:pPr>
        <w:pStyle w:val="newncpi"/>
      </w:pPr>
      <w:r>
        <w:t>3. Главное управление является юридическим лицом, имеет печать с изображением Государственного герба Республики Беларусь и со своим наименованием.</w:t>
      </w:r>
    </w:p>
    <w:p w:rsidR="006C4CB1" w:rsidRDefault="006C4CB1">
      <w:pPr>
        <w:pStyle w:val="newncpi"/>
      </w:pPr>
      <w:r>
        <w:t>Имущество главного управления находится в собственности Минской области и закреплено за ним на праве оперативного управления.</w:t>
      </w:r>
    </w:p>
    <w:p w:rsidR="006C4CB1" w:rsidRDefault="006C4CB1">
      <w:pPr>
        <w:pStyle w:val="newncpi"/>
      </w:pPr>
      <w:r>
        <w:t>4. Главное управление осуществляет функции управления в отношении организаций, имущество которых находится в собственности Минской области, относящихся к ведению главного управления (далее – подчиненные организации).</w:t>
      </w:r>
    </w:p>
    <w:p w:rsidR="006C4CB1" w:rsidRDefault="006C4CB1">
      <w:pPr>
        <w:pStyle w:val="newncpi"/>
      </w:pPr>
      <w:r>
        <w:lastRenderedPageBreak/>
        <w:t>5. Структура и штатная численность главного управления утверждаются распоряжением председателя облисполкома.</w:t>
      </w:r>
    </w:p>
    <w:p w:rsidR="006C4CB1" w:rsidRDefault="006C4CB1">
      <w:pPr>
        <w:pStyle w:val="newncpi"/>
      </w:pPr>
      <w:r>
        <w:t>6. Основными задачами главного управления являются:</w:t>
      </w:r>
    </w:p>
    <w:p w:rsidR="006C4CB1" w:rsidRDefault="006C4CB1">
      <w:pPr>
        <w:pStyle w:val="newncpi"/>
      </w:pPr>
      <w:r>
        <w:t>6.1. участие в проведении государственной политики в сфере культуры и осуществление государственного управления в этой сфере на территории Минской области;</w:t>
      </w:r>
    </w:p>
    <w:p w:rsidR="006C4CB1" w:rsidRDefault="006C4CB1">
      <w:pPr>
        <w:pStyle w:val="newncpi"/>
      </w:pPr>
      <w:r>
        <w:t>6.2. осуществление организационно-методического руководства деятельностью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культуры), подчиненных организаций, расположенных на территории Минской области;</w:t>
      </w:r>
    </w:p>
    <w:p w:rsidR="006C4CB1" w:rsidRDefault="006C4CB1">
      <w:pPr>
        <w:pStyle w:val="newncpi"/>
      </w:pPr>
      <w:r>
        <w:t>6.3. обеспечение методической и координационной помощи по вопросам организации библиотечной, музейной и иных видов культурной деятельности на территории Минской области;</w:t>
      </w:r>
    </w:p>
    <w:p w:rsidR="006C4CB1" w:rsidRDefault="006C4CB1">
      <w:pPr>
        <w:pStyle w:val="newncpi"/>
      </w:pPr>
      <w:r>
        <w:t>6.4. обеспечение взаимодействия с государственными органами, общественными объединениями, в том числе творческими союзами, и иными юридическими лицами, гражданами, в том числе индивидуальными предпринимателями;</w:t>
      </w:r>
    </w:p>
    <w:p w:rsidR="006C4CB1" w:rsidRDefault="006C4CB1">
      <w:pPr>
        <w:pStyle w:val="newncpi"/>
      </w:pPr>
      <w:r>
        <w:t>6.5. осуществление государственной кадровой политики по комплектованию организаций культуры и учреждений образования в сфере культуры области высококвалифицированными специалистами, организация подготовки, переподготовки и повышения квалификации кадров;</w:t>
      </w:r>
    </w:p>
    <w:p w:rsidR="006C4CB1" w:rsidRDefault="006C4CB1">
      <w:pPr>
        <w:pStyle w:val="newncpi"/>
      </w:pPr>
      <w:r>
        <w:t>6.6. разработка, утверждение и обеспечение выполнения планов (комплексов) региональных мероприятий по сохранению историко-культурного наследия и развитию культуры, а также выполнение актов законодательства, государственных и региональных программ по вопросам сохранения историко-культурного наследия и развитию культуры на территории Минской области;</w:t>
      </w:r>
    </w:p>
    <w:p w:rsidR="006C4CB1" w:rsidRDefault="006C4CB1">
      <w:pPr>
        <w:pStyle w:val="newncpi"/>
      </w:pPr>
      <w:r>
        <w:t>6.7. организация и проведение международных, республиканских, областных культурных мероприятий (фестивалей, праздников, пленэров, смотров, конкурсов по разным жанрам и видам искусства и творчества), культурных программ в рамках областных мероприятий;</w:t>
      </w:r>
    </w:p>
    <w:p w:rsidR="006C4CB1" w:rsidRDefault="006C4CB1">
      <w:pPr>
        <w:pStyle w:val="newncpi"/>
      </w:pPr>
      <w:r>
        <w:t>6.8. содействие обеспечению общедоступности культурной деятельности и культурных благ, повышению их качества;</w:t>
      </w:r>
    </w:p>
    <w:p w:rsidR="006C4CB1" w:rsidRDefault="006C4CB1">
      <w:pPr>
        <w:pStyle w:val="newncpi"/>
      </w:pPr>
      <w:r>
        <w:t>6.9. обеспечение выявления, учета, изучения и охраны объектов историко-культурного наследия;</w:t>
      </w:r>
    </w:p>
    <w:p w:rsidR="006C4CB1" w:rsidRDefault="006C4CB1">
      <w:pPr>
        <w:pStyle w:val="newncpi"/>
      </w:pPr>
      <w:r>
        <w:t>6.10. популяризация творчества национально-культурных объединений, осуществляющих свою деятельность на территории Минской области, осуществление сотрудничества с белорусами зарубежья в сфере культуры;</w:t>
      </w:r>
    </w:p>
    <w:p w:rsidR="006C4CB1" w:rsidRDefault="006C4CB1">
      <w:pPr>
        <w:pStyle w:val="newncpi"/>
      </w:pPr>
      <w:r>
        <w:t>6.11. создание условий для эстетического воспитания, образования в сфере культуры, поддержка одаренной и талантливой молодежи;</w:t>
      </w:r>
    </w:p>
    <w:p w:rsidR="006C4CB1" w:rsidRDefault="006C4CB1">
      <w:pPr>
        <w:pStyle w:val="newncpi"/>
      </w:pPr>
      <w:r>
        <w:t xml:space="preserve">6.12. осуществление в рамках своей компетенции контроля </w:t>
      </w:r>
      <w:proofErr w:type="gramStart"/>
      <w:r>
        <w:t>за</w:t>
      </w:r>
      <w:proofErr w:type="gramEnd"/>
      <w:r>
        <w:t>:</w:t>
      </w:r>
    </w:p>
    <w:p w:rsidR="006C4CB1" w:rsidRDefault="006C4CB1">
      <w:pPr>
        <w:pStyle w:val="newncpi"/>
      </w:pPr>
      <w:r>
        <w:t>соблюдением законодательства при проведении культурно-зрелищных мероприятий на территории Минской области;</w:t>
      </w:r>
    </w:p>
    <w:p w:rsidR="006C4CB1" w:rsidRDefault="006C4CB1">
      <w:pPr>
        <w:pStyle w:val="newncpi"/>
      </w:pPr>
      <w:r>
        <w:t>соблюдением законодательства в области охраны историко-культурного наследия;</w:t>
      </w:r>
    </w:p>
    <w:p w:rsidR="006C4CB1" w:rsidRDefault="006C4CB1">
      <w:pPr>
        <w:pStyle w:val="newncpi"/>
      </w:pPr>
      <w:r>
        <w:t>6.13. обеспечение соблюдения минимальных социальных стандартов в сфере культуры;</w:t>
      </w:r>
    </w:p>
    <w:p w:rsidR="006C4CB1" w:rsidRDefault="006C4CB1">
      <w:pPr>
        <w:pStyle w:val="newncpi"/>
      </w:pPr>
      <w:r>
        <w:t>6.14. материально-техническое, хозяйственное, финансовое и организационное обеспечение деятельности подчиненных организаций;</w:t>
      </w:r>
    </w:p>
    <w:p w:rsidR="006C4CB1" w:rsidRDefault="006C4CB1">
      <w:pPr>
        <w:pStyle w:val="newncpi"/>
      </w:pPr>
      <w:r>
        <w:t>6.15. реализация государственной политики в области рационального использования природных и энергетических ресурсов, охраны труда, пожарной безопасности и в соблюдении природоохранного законодательства.</w:t>
      </w:r>
    </w:p>
    <w:p w:rsidR="006C4CB1" w:rsidRDefault="006C4CB1">
      <w:pPr>
        <w:pStyle w:val="newncpi"/>
      </w:pPr>
      <w:r>
        <w:t>7. В соответствии с основными задачами главное управление осуществляет следующие функции:</w:t>
      </w:r>
    </w:p>
    <w:p w:rsidR="006C4CB1" w:rsidRDefault="006C4CB1">
      <w:pPr>
        <w:pStyle w:val="newncpi"/>
      </w:pPr>
      <w:r>
        <w:lastRenderedPageBreak/>
        <w:t>7.1. обеспечивает исполнение законодательства о культуре;</w:t>
      </w:r>
    </w:p>
    <w:p w:rsidR="006C4CB1" w:rsidRDefault="006C4CB1">
      <w:pPr>
        <w:pStyle w:val="newncpi"/>
      </w:pPr>
      <w:r>
        <w:t>7.2. участвует в разработке проектов нормативных актов, перспективных планов, программ, инструктивно-методических документов, осуществляет подготовку справок, рекомендаций и предложений по вопросам, входящим в компетенцию главного управления;</w:t>
      </w:r>
    </w:p>
    <w:p w:rsidR="006C4CB1" w:rsidRDefault="006C4CB1">
      <w:pPr>
        <w:pStyle w:val="newncpi"/>
      </w:pPr>
      <w:r>
        <w:t>7.3. координирует в пределах своей компетенции деятельность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 и подчиненных организаций;</w:t>
      </w:r>
    </w:p>
    <w:p w:rsidR="006C4CB1" w:rsidRDefault="006C4CB1">
      <w:pPr>
        <w:pStyle w:val="newncpi"/>
      </w:pPr>
      <w:r>
        <w:t>7.4. курирует вопросы кадрового обеспечения в отделах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 и подчиненных организациях;</w:t>
      </w:r>
    </w:p>
    <w:p w:rsidR="006C4CB1" w:rsidRDefault="006C4CB1">
      <w:pPr>
        <w:pStyle w:val="newncpi"/>
      </w:pPr>
      <w:r>
        <w:t>7.5. в пределах компетенции осуществляет кадровую работу в главном управлении, изучает, анализирует кадровый потенциал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 и подчиненных организаций, организует работу по обеспечению их квалифицированными специалистами;</w:t>
      </w:r>
    </w:p>
    <w:p w:rsidR="006C4CB1" w:rsidRDefault="006C4CB1">
      <w:pPr>
        <w:pStyle w:val="newncpi"/>
      </w:pPr>
      <w:r>
        <w:t>7.6. организует работу по созданию кадрового реестра главного управления, обновлению и ведению резерва кадров, воинского учета и бронирования работников главного управления, обеспечивает выполнение мероприятий по проведению аттестации, присвоению классов государственных служащих;</w:t>
      </w:r>
    </w:p>
    <w:p w:rsidR="006C4CB1" w:rsidRDefault="006C4CB1">
      <w:pPr>
        <w:pStyle w:val="newncpi"/>
      </w:pPr>
      <w:r>
        <w:t>7.7. организует и контролирует подготовку, переподготовку и повышение квалификации специалистов и руководителей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культуры), подчиненных организаций, специалистов и руководителей организаций культуры,</w:t>
      </w:r>
    </w:p>
    <w:p w:rsidR="006C4CB1" w:rsidRDefault="006C4CB1">
      <w:pPr>
        <w:pStyle w:val="newncpi"/>
      </w:pPr>
      <w:r>
        <w:t>7.8. осуществляет организационно-методическое руководство деятельностью подчиненных организаций, осуществляет для них подбор руководящих кадров;</w:t>
      </w:r>
    </w:p>
    <w:p w:rsidR="006C4CB1" w:rsidRDefault="006C4CB1">
      <w:pPr>
        <w:pStyle w:val="newncpi"/>
      </w:pPr>
      <w:r>
        <w:t>7.9. по представлению райгорисполкомов согласовывает кандидатуры начальников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 при их назначении на должность или освобождении от должности, продление им контрактов;</w:t>
      </w:r>
    </w:p>
    <w:p w:rsidR="006C4CB1" w:rsidRDefault="006C4CB1">
      <w:pPr>
        <w:pStyle w:val="newncpi"/>
      </w:pPr>
      <w:r>
        <w:t>7.10. в установленном порядке направляет в Министерство культуры документы для согласования назначения на должность начальников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культуры), руководителей (заместителей руководителей) подчиненных организаций;</w:t>
      </w:r>
    </w:p>
    <w:p w:rsidR="006C4CB1" w:rsidRDefault="006C4CB1">
      <w:pPr>
        <w:pStyle w:val="newncpi"/>
      </w:pPr>
      <w:r>
        <w:t>7.11. учреждает Почетную грамоту главного управления и утверждает положение о ней;</w:t>
      </w:r>
    </w:p>
    <w:p w:rsidR="006C4CB1" w:rsidRDefault="006C4CB1">
      <w:pPr>
        <w:pStyle w:val="newncpi"/>
      </w:pPr>
      <w:r>
        <w:t>7.12. в установленном порядке представляет лучших работников культуры к награждению, присвоению почетных званий, присуждению премий;</w:t>
      </w:r>
    </w:p>
    <w:p w:rsidR="006C4CB1" w:rsidRDefault="006C4CB1">
      <w:pPr>
        <w:pStyle w:val="newncpi"/>
      </w:pPr>
      <w:r>
        <w:t>7.13. организовывает просмотр республиканской аттестационной комиссией, созданной при Министерстве культуры, результатов творческой деятельности непрофессиональных (любительских) коллективов художественного творчества для их оценки;</w:t>
      </w:r>
    </w:p>
    <w:p w:rsidR="006C4CB1" w:rsidRDefault="006C4CB1">
      <w:pPr>
        <w:pStyle w:val="newncpi"/>
      </w:pPr>
      <w:r>
        <w:t>7.14. направляет в Министерство культуры, предусмотренные законодательством ходатайства, документы и (или) материалы:</w:t>
      </w:r>
    </w:p>
    <w:p w:rsidR="006C4CB1" w:rsidRDefault="006C4CB1">
      <w:pPr>
        <w:pStyle w:val="newncpi"/>
      </w:pPr>
      <w:r>
        <w:t>о придании статуса народного мастера мастерам народных художественных ремесел по результатам их участия в культурных мероприятиях;</w:t>
      </w:r>
    </w:p>
    <w:p w:rsidR="006C4CB1" w:rsidRDefault="006C4CB1">
      <w:pPr>
        <w:pStyle w:val="newncpi"/>
      </w:pPr>
      <w:r>
        <w:lastRenderedPageBreak/>
        <w:t>о присвоении или подтверждении музею статуса «народный»;</w:t>
      </w:r>
    </w:p>
    <w:p w:rsidR="006C4CB1" w:rsidRDefault="006C4CB1">
      <w:pPr>
        <w:pStyle w:val="newncpi"/>
      </w:pPr>
      <w:r>
        <w:t>о присвоении профессиональному коллективу художественного творчества звания «Заслуженный коллектив Республики Беларусь», статуса «академический»;</w:t>
      </w:r>
    </w:p>
    <w:p w:rsidR="006C4CB1" w:rsidRDefault="006C4CB1">
      <w:pPr>
        <w:pStyle w:val="newncpi"/>
      </w:pPr>
      <w:r>
        <w:t>для рассмотрения вопроса о присвоении, подтверждении непрофессиональному (любительскому) коллективу художественного творчества звания «Заслуженный любительский коллектив Республики Беларусь»;</w:t>
      </w:r>
    </w:p>
    <w:p w:rsidR="006C4CB1" w:rsidRDefault="006C4CB1">
      <w:pPr>
        <w:pStyle w:val="newncpi"/>
      </w:pPr>
      <w:r>
        <w:t>для присвоения, подтверждения, лишения непрофессиональному (любительскому) коллективу художественного творчества звания «народный» («образцовый»);</w:t>
      </w:r>
    </w:p>
    <w:p w:rsidR="006C4CB1" w:rsidRDefault="006C4CB1">
      <w:pPr>
        <w:pStyle w:val="newncpi"/>
      </w:pPr>
      <w:r>
        <w:t>7.15. рассматривает в пределах своей компетенции в порядке, установленном законодательством, обращения граждан, в том числе индивидуальных предпринимателей, и юридических лиц;</w:t>
      </w:r>
    </w:p>
    <w:p w:rsidR="006C4CB1" w:rsidRDefault="006C4CB1">
      <w:pPr>
        <w:pStyle w:val="newncpi"/>
      </w:pPr>
      <w:r>
        <w:t>7.16. обеспечивает ведение делопроизводства, формирование архива главного управления, оказывает методическую и практическую помощь подчиненным организациям по вопросам ведения делопроизводства;</w:t>
      </w:r>
    </w:p>
    <w:p w:rsidR="006C4CB1" w:rsidRDefault="006C4CB1">
      <w:pPr>
        <w:pStyle w:val="newncpi"/>
      </w:pPr>
      <w:r>
        <w:t>7.17. осуществляет координацию деятельности учреждений среднего специального образования и учреждений дополнительного образования детей и молодежи в регионах, оказывает им организационно-методическую помощь;</w:t>
      </w:r>
    </w:p>
    <w:p w:rsidR="006C4CB1" w:rsidRDefault="006C4CB1">
      <w:pPr>
        <w:pStyle w:val="newncpi"/>
      </w:pPr>
      <w:r>
        <w:t xml:space="preserve">7.18. осуществляет </w:t>
      </w:r>
      <w:proofErr w:type="gramStart"/>
      <w:r>
        <w:t>контроль за</w:t>
      </w:r>
      <w:proofErr w:type="gramEnd"/>
      <w:r>
        <w:t xml:space="preserve"> организацией образовательного процесса в учреждениях образования «Минский государственный колледж искусств» и «Молодечненский государственный музыкальный колледж имени М.К.Огинского»;</w:t>
      </w:r>
    </w:p>
    <w:p w:rsidR="006C4CB1" w:rsidRDefault="006C4CB1">
      <w:pPr>
        <w:pStyle w:val="newncpi"/>
      </w:pPr>
      <w:r>
        <w:t>7.19. осуществляет организацию работы по поиску и отбору талантливой молодежи для обучения в учреждениях образования в сфере культуры, создает благоприятные условия для ее плодотворной деятельности;</w:t>
      </w:r>
    </w:p>
    <w:p w:rsidR="006C4CB1" w:rsidRDefault="006C4CB1">
      <w:pPr>
        <w:pStyle w:val="newncpi"/>
      </w:pPr>
      <w:r>
        <w:t>7.20. анализирует социально-культурную ситуацию и прогнозирует тенденции развития культуры на территории Минской области, разрабатывает региональные мероприятия по сохранению и развитию культуры;</w:t>
      </w:r>
    </w:p>
    <w:p w:rsidR="006C4CB1" w:rsidRDefault="006C4CB1">
      <w:pPr>
        <w:pStyle w:val="newncpi"/>
      </w:pPr>
      <w:r>
        <w:t>7.21. осуществляет размещение у субъектов культурной деятельности социально-творческих заказов на создание новых произведений художественной литературы и искусства, исполнительства, организацию и проведение культурных мероприятий, оказание иных услуг и выполнения работ в сфере культуры;</w:t>
      </w:r>
    </w:p>
    <w:p w:rsidR="006C4CB1" w:rsidRDefault="006C4CB1">
      <w:pPr>
        <w:pStyle w:val="newncpi"/>
      </w:pPr>
      <w:r>
        <w:t>7.22. содействует информатизации сферы культуры;</w:t>
      </w:r>
    </w:p>
    <w:p w:rsidR="006C4CB1" w:rsidRDefault="006C4CB1">
      <w:pPr>
        <w:pStyle w:val="newncpi"/>
      </w:pPr>
      <w:r>
        <w:t>7.23. проводит в рамках своей компетенции работу, направленную на повышение художественного уровня и исполнительского мастерства коллективов художественного творчества;</w:t>
      </w:r>
    </w:p>
    <w:p w:rsidR="006C4CB1" w:rsidRDefault="006C4CB1">
      <w:pPr>
        <w:pStyle w:val="newncpi"/>
      </w:pPr>
      <w:r>
        <w:t>7.24. формирует планы (графики), координирует организацию и проведение на территории Минской области культурно-зрелищных мероприятий;</w:t>
      </w:r>
    </w:p>
    <w:p w:rsidR="006C4CB1" w:rsidRDefault="006C4CB1">
      <w:pPr>
        <w:pStyle w:val="newncpi"/>
      </w:pPr>
      <w:r>
        <w:t>7.25. формирует для утверждения перечни проводимых на территории Минской области региональных централизованных культурных мероприятий, финансируемых из местного бюджета;</w:t>
      </w:r>
    </w:p>
    <w:p w:rsidR="006C4CB1" w:rsidRDefault="006C4CB1">
      <w:pPr>
        <w:pStyle w:val="newncpi"/>
      </w:pPr>
      <w:r>
        <w:t>7.26. выдает удостоверения на право организации и проведения культурно-зрелищных мероприятий на территории Минской области;</w:t>
      </w:r>
    </w:p>
    <w:p w:rsidR="006C4CB1" w:rsidRDefault="006C4CB1">
      <w:pPr>
        <w:pStyle w:val="newncpi"/>
      </w:pPr>
      <w:proofErr w:type="gramStart"/>
      <w:r>
        <w:t>7.27. организует и проводит мероприятия по охране историко-культурного и археологического наследия, в том числе по выявлению культурных ценностей для придания им статуса историко-культурной ценности, по приданию культурным ценностям статуса историко-культурной ценности, учету, сохранению, восстановлению, содержанию и использованию историко-культурных ценностей, которые осуществляются в целях сохранения и умножения историко-культурного наследия и создания условий для его передачи следующим поколениям;</w:t>
      </w:r>
      <w:proofErr w:type="gramEnd"/>
    </w:p>
    <w:p w:rsidR="006C4CB1" w:rsidRDefault="006C4CB1">
      <w:pPr>
        <w:pStyle w:val="newncpi"/>
      </w:pPr>
      <w:r>
        <w:t>7.28. организует и ведет работу Минского областного художественно-экспертного совета по монументальному и монументально-декоративному искусству;</w:t>
      </w:r>
    </w:p>
    <w:p w:rsidR="006C4CB1" w:rsidRDefault="006C4CB1">
      <w:pPr>
        <w:pStyle w:val="newncpi"/>
      </w:pPr>
      <w:r>
        <w:lastRenderedPageBreak/>
        <w:t>7.29. создает и обеспечивает деятельность Минского областного совета по вопросам историко-культурного наследия и Минской областной комиссии по археологическим объектам и археологическим артефактам;</w:t>
      </w:r>
    </w:p>
    <w:p w:rsidR="006C4CB1" w:rsidRDefault="006C4CB1">
      <w:pPr>
        <w:pStyle w:val="newncpi"/>
      </w:pPr>
      <w:r>
        <w:t>7.30. обеспечивает выполнение планов (комплексов) региональных мероприятий по сохранению историко-культурного наследия и развитию культуры, а также выполнение актов законодательства, государственных и региональных программ по вопросам сохранения историко-культурного наследия и развитию культуры на территории Минской области;</w:t>
      </w:r>
    </w:p>
    <w:p w:rsidR="006C4CB1" w:rsidRDefault="006C4CB1">
      <w:pPr>
        <w:pStyle w:val="newncpi"/>
      </w:pPr>
      <w:r>
        <w:t>7.31. содействует комплектованию фондов публичных библиотек и музейных коллекций;</w:t>
      </w:r>
    </w:p>
    <w:p w:rsidR="006C4CB1" w:rsidRDefault="006C4CB1">
      <w:pPr>
        <w:pStyle w:val="newncpi"/>
      </w:pPr>
      <w:r>
        <w:t>7.32. с учетом особенностей развития регионов Минской области обеспечивает развитие культуры в сельской местности, в том числе путем рационального и оптимального расположения организаций культуры, использования нестационарных форм обслуживания населения;</w:t>
      </w:r>
    </w:p>
    <w:p w:rsidR="006C4CB1" w:rsidRDefault="006C4CB1">
      <w:pPr>
        <w:pStyle w:val="newncpi"/>
      </w:pPr>
      <w:r>
        <w:t>7.33. принимает меры по установлению международного культурного сотрудничества в целях популяризации достижений национальной культуры за рубежом;</w:t>
      </w:r>
    </w:p>
    <w:p w:rsidR="006C4CB1" w:rsidRDefault="006C4CB1">
      <w:pPr>
        <w:pStyle w:val="newncpi"/>
      </w:pPr>
      <w:r>
        <w:t>7.34. осуществляет сотрудничество с организациями культуры, в том числе международными, участвует в реализации программ и проектов по развитию и совершенствованию сферы культуры;</w:t>
      </w:r>
    </w:p>
    <w:p w:rsidR="006C4CB1" w:rsidRDefault="006C4CB1">
      <w:pPr>
        <w:pStyle w:val="newncpi"/>
      </w:pPr>
      <w:r>
        <w:t>7.35. представляет интересы облисполкома в суде по вопросам, входящим в компетенцию главного управления;</w:t>
      </w:r>
    </w:p>
    <w:p w:rsidR="006C4CB1" w:rsidRDefault="006C4CB1">
      <w:pPr>
        <w:pStyle w:val="newncpi"/>
      </w:pPr>
      <w:r>
        <w:t>7.36. обобщает статистическую и иную отчетность, предусмотренную законодательством, составляет сводные отчеты и балансы;</w:t>
      </w:r>
    </w:p>
    <w:p w:rsidR="006C4CB1" w:rsidRDefault="006C4CB1">
      <w:pPr>
        <w:pStyle w:val="newncpi"/>
      </w:pPr>
      <w:r>
        <w:t>7.37. взаимодействует с республиканскими и региональными средствами массовой информации по освещению культурной жизни Минской области, в целях продвижения услуг в сфере культуры использует интернет-ресурсы;</w:t>
      </w:r>
    </w:p>
    <w:p w:rsidR="006C4CB1" w:rsidRDefault="006C4CB1">
      <w:pPr>
        <w:pStyle w:val="newncpi"/>
      </w:pPr>
      <w:r>
        <w:t>7.38. осуществляет финансово-экономическое планирование и организацию бухгалтерского учета хозяйственно-финансовой деятельности главного управления;</w:t>
      </w:r>
    </w:p>
    <w:p w:rsidR="006C4CB1" w:rsidRDefault="006C4CB1">
      <w:pPr>
        <w:pStyle w:val="newncpi"/>
      </w:pPr>
      <w:r>
        <w:t>7.39. участвует в разработке проектов-прогнозов и перспективных планов социально-экономического развития отрасли и контролирует их выполнение;</w:t>
      </w:r>
    </w:p>
    <w:p w:rsidR="006C4CB1" w:rsidRDefault="006C4CB1">
      <w:pPr>
        <w:pStyle w:val="newncpi"/>
      </w:pPr>
      <w:r>
        <w:t>7.40. участвует в разработке проектов бюджета и осуществляет контроль в пределах своей компетенции подчиненных организаций в рамках выделенных бюджетных ассигнований;</w:t>
      </w:r>
    </w:p>
    <w:p w:rsidR="006C4CB1" w:rsidRDefault="006C4CB1">
      <w:pPr>
        <w:pStyle w:val="newncpi"/>
      </w:pPr>
      <w:r>
        <w:t>7.41. в рамках своей компетенции координирует работу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 и подчиненных организаций по эффективному использованию капитальных вложений в строительство, реконструкцию и ремонт, материально-техническое обеспечение;</w:t>
      </w:r>
    </w:p>
    <w:p w:rsidR="006C4CB1" w:rsidRDefault="006C4CB1">
      <w:pPr>
        <w:pStyle w:val="newncpi"/>
      </w:pPr>
      <w:r>
        <w:t>7.42. координирует деятельность по вопросам охраны труда, правил пожарной безопасности в отделах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 и подчиненных организациях. Осуществляет надзор за соблюдением законодательства об охране труда в главном управлении;</w:t>
      </w:r>
    </w:p>
    <w:p w:rsidR="006C4CB1" w:rsidRDefault="006C4CB1">
      <w:pPr>
        <w:pStyle w:val="newncpi"/>
      </w:pPr>
      <w:r>
        <w:t>7.43. в рамках своей компетенции распоряжается государственным имуществом, находящимся в собственности Минской области, принимает меры по обеспечению эффективного использования данного имущества;</w:t>
      </w:r>
    </w:p>
    <w:p w:rsidR="006C4CB1" w:rsidRDefault="006C4CB1">
      <w:pPr>
        <w:pStyle w:val="newncpi"/>
      </w:pPr>
      <w:r>
        <w:t>7.44. осуществляет иные функции, предусмотренные законодательством.</w:t>
      </w:r>
    </w:p>
    <w:p w:rsidR="006C4CB1" w:rsidRDefault="006C4CB1">
      <w:pPr>
        <w:pStyle w:val="newncpi"/>
      </w:pPr>
      <w:r>
        <w:t>8. Главное управление имеет право:</w:t>
      </w:r>
    </w:p>
    <w:p w:rsidR="006C4CB1" w:rsidRDefault="006C4CB1">
      <w:pPr>
        <w:pStyle w:val="newncpi"/>
      </w:pPr>
      <w:r>
        <w:t>8.1. вносить на рассмотрение облисполкома предложения по вопросам, отнесенным к компетенции главного управления;</w:t>
      </w:r>
    </w:p>
    <w:p w:rsidR="006C4CB1" w:rsidRDefault="006C4CB1">
      <w:pPr>
        <w:pStyle w:val="newncpi"/>
      </w:pPr>
      <w:r>
        <w:lastRenderedPageBreak/>
        <w:t xml:space="preserve">8.2. участвовать в осуществлении </w:t>
      </w:r>
      <w:proofErr w:type="gramStart"/>
      <w:r>
        <w:t>контроля за</w:t>
      </w:r>
      <w:proofErr w:type="gramEnd"/>
      <w:r>
        <w:t xml:space="preserve"> ходом исполнения решений государственных органов, Минского областного Совета депутатов, облисполкома, распоряжений председателя облисполкома по вопросам культуры;</w:t>
      </w:r>
    </w:p>
    <w:p w:rsidR="006C4CB1" w:rsidRDefault="006C4CB1">
      <w:pPr>
        <w:pStyle w:val="newncpi"/>
      </w:pPr>
      <w:r>
        <w:t>8.3. заслушивать на заседаниях коллегии главного управления информацию и отчеты должностных лиц организаций независимо от форм собственности по вопросам своей компетенции, вносить предложения по устранению выявленных недостатков;</w:t>
      </w:r>
    </w:p>
    <w:p w:rsidR="006C4CB1" w:rsidRDefault="006C4CB1">
      <w:pPr>
        <w:pStyle w:val="newncpi"/>
      </w:pPr>
      <w:r>
        <w:t>8.4. формировать экспертные советы (комиссии) и рабочие группы;</w:t>
      </w:r>
    </w:p>
    <w:p w:rsidR="006C4CB1" w:rsidRDefault="006C4CB1">
      <w:pPr>
        <w:pStyle w:val="newncpi"/>
      </w:pPr>
      <w:r>
        <w:t>8.5. проводить семинары, совещания и другие мероприятия по вопросам, относящимся к компетенции главного управления;</w:t>
      </w:r>
    </w:p>
    <w:p w:rsidR="006C4CB1" w:rsidRDefault="006C4CB1">
      <w:pPr>
        <w:pStyle w:val="newncpi"/>
      </w:pPr>
      <w:r>
        <w:t>8.6. запрашивать в установленном порядке от райгорисполкомов, органов государственной статистики, структурных подразделений облисполкома, организаций, иных юридических лиц документы, информацию, необходимые для осуществления возложенных на главное управление задач и функций;</w:t>
      </w:r>
    </w:p>
    <w:p w:rsidR="006C4CB1" w:rsidRDefault="006C4CB1">
      <w:pPr>
        <w:pStyle w:val="newncpi"/>
      </w:pPr>
      <w:r>
        <w:t>8.7. работники главного управления имеют право в установленном порядке при выполнении служебных обязанностей посещать организации, расположенные на территории Минской области независимо от форм собственности, для изучения вопросов, входящих в компетенцию главного управления, знакомиться с необходимыми документами и получать по ним разъяснения;</w:t>
      </w:r>
    </w:p>
    <w:p w:rsidR="006C4CB1" w:rsidRDefault="006C4CB1">
      <w:pPr>
        <w:pStyle w:val="newncpi"/>
      </w:pPr>
      <w:r>
        <w:t>8.8. осуществлять иные полномочия в соответствии с возложенными на него задачами и функциями.</w:t>
      </w:r>
    </w:p>
    <w:p w:rsidR="006C4CB1" w:rsidRDefault="006C4CB1">
      <w:pPr>
        <w:pStyle w:val="newncpi"/>
      </w:pPr>
      <w:r>
        <w:t>9. Главное управление возглавляет начальник, который назначается на должность и освобождается от должности председателем облисполкома по согласованию с Министерством культуры.</w:t>
      </w:r>
    </w:p>
    <w:p w:rsidR="006C4CB1" w:rsidRDefault="006C4CB1">
      <w:pPr>
        <w:pStyle w:val="newncpi"/>
      </w:pPr>
      <w:r>
        <w:t>Начальник главного управления имеет заместителей, в том числе одного первого, которые назначаются на должности и освобождаются от должностей распоряжением председателя облисполкома по представлению начальника главного управления после предварительного согласования с заместителем председателя облисполкома по направлению деятельности.</w:t>
      </w:r>
    </w:p>
    <w:p w:rsidR="006C4CB1" w:rsidRDefault="006C4CB1">
      <w:pPr>
        <w:pStyle w:val="newncpi"/>
      </w:pPr>
      <w:r>
        <w:t>10. Начальник главного управления:</w:t>
      </w:r>
    </w:p>
    <w:p w:rsidR="006C4CB1" w:rsidRDefault="006C4CB1">
      <w:pPr>
        <w:pStyle w:val="newncpi"/>
      </w:pPr>
      <w:r>
        <w:t>10.1. осуществляет общее руководство деятельностью главного управления и несет персональную ответственность за выполнение возложенных на главное управление задач и функций;</w:t>
      </w:r>
    </w:p>
    <w:p w:rsidR="006C4CB1" w:rsidRDefault="006C4CB1">
      <w:pPr>
        <w:pStyle w:val="newncpi"/>
      </w:pPr>
      <w:r>
        <w:t>10.2. вносит в установленном порядке проекты решений (распоряжений) для рассмотрения на заседаниях облисполкома, сессиях Минского областного Совета депутатов, председателем облисполкома по вопросам, входящим в компетенцию главного управления;</w:t>
      </w:r>
    </w:p>
    <w:p w:rsidR="006C4CB1" w:rsidRDefault="006C4CB1">
      <w:pPr>
        <w:pStyle w:val="newncpi"/>
      </w:pPr>
      <w:r>
        <w:t>10.3. распределяет обязанности между заместителями, руководителями и специалистами структурных подразделений главного управления по направлениям деятельности;</w:t>
      </w:r>
    </w:p>
    <w:p w:rsidR="006C4CB1" w:rsidRDefault="006C4CB1">
      <w:pPr>
        <w:pStyle w:val="newncpi"/>
      </w:pPr>
      <w:r>
        <w:t>10.4. в установленном порядке по согласованию с заместителем председателя облисполкома назначает на должности и освобождает от должностей работников главного управления (за исключением работников главного управления, указанных в части второй пункта 9 настоящего Положения);</w:t>
      </w:r>
    </w:p>
    <w:p w:rsidR="006C4CB1" w:rsidRDefault="006C4CB1">
      <w:pPr>
        <w:pStyle w:val="newncpi"/>
      </w:pPr>
      <w:r>
        <w:t>10.5. согласовывает назначение на должности и освобождение от должностей начальников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культуры), руководителей подчиненных организаций;</w:t>
      </w:r>
    </w:p>
    <w:p w:rsidR="006C4CB1" w:rsidRDefault="006C4CB1">
      <w:pPr>
        <w:pStyle w:val="newncpi"/>
      </w:pPr>
      <w:r>
        <w:t>10.6. в пределах своей компетенции издает приказы, дает указания, распоряжения и контролирует их исполнение;</w:t>
      </w:r>
    </w:p>
    <w:p w:rsidR="006C4CB1" w:rsidRDefault="006C4CB1">
      <w:pPr>
        <w:pStyle w:val="newncpi"/>
      </w:pPr>
      <w:r>
        <w:t>10.7. в установленном порядке открывает счета в банках, заключает хозяйственные и иные договоры (контракты);</w:t>
      </w:r>
    </w:p>
    <w:p w:rsidR="006C4CB1" w:rsidRDefault="006C4CB1">
      <w:pPr>
        <w:pStyle w:val="newncpi"/>
      </w:pPr>
      <w:r>
        <w:lastRenderedPageBreak/>
        <w:t>10.8. обеспечивает повышение квалификации работников главного управления, руководителей подчиненных организаций, принимает к ним меры поощрения, привлекает к дисциплинарной ответственности;</w:t>
      </w:r>
    </w:p>
    <w:p w:rsidR="006C4CB1" w:rsidRDefault="006C4CB1">
      <w:pPr>
        <w:pStyle w:val="newncpi"/>
      </w:pPr>
      <w:r>
        <w:t>10.9. утверждает штатное расписание главного управления в пределах структуры и численности, установленных председателем облисполкома, положения о структурных подразделениях, должностные инструкции работников;</w:t>
      </w:r>
    </w:p>
    <w:p w:rsidR="006C4CB1" w:rsidRDefault="006C4CB1">
      <w:pPr>
        <w:pStyle w:val="newncpi"/>
      </w:pPr>
      <w:r>
        <w:t>10.10. утверждает сметы расходов на содержание главного управления, распоряжается бюджетными ассигнованиями главного управления в рамках утвержденной сметы расходов;</w:t>
      </w:r>
    </w:p>
    <w:p w:rsidR="006C4CB1" w:rsidRDefault="006C4CB1">
      <w:pPr>
        <w:pStyle w:val="newncpi"/>
      </w:pPr>
      <w:r>
        <w:t>10.11. утверждает бюджетные сметы, а также сметы доходов и расходов внебюджетных средств подчиненных организаций в соответствии с требованиями законодательства;</w:t>
      </w:r>
    </w:p>
    <w:p w:rsidR="006C4CB1" w:rsidRDefault="006C4CB1">
      <w:pPr>
        <w:pStyle w:val="newncpi"/>
      </w:pPr>
      <w:r>
        <w:t>10.12. несет ответственность за целевое использование выделенных бюджетных средств;</w:t>
      </w:r>
    </w:p>
    <w:p w:rsidR="006C4CB1" w:rsidRDefault="006C4CB1">
      <w:pPr>
        <w:pStyle w:val="newncpi"/>
      </w:pPr>
      <w:r>
        <w:t>10.13. выдает доверенности, в установленном порядке распоряжается денежными средствами и материальными ценностями главного управления;</w:t>
      </w:r>
    </w:p>
    <w:p w:rsidR="006C4CB1" w:rsidRDefault="006C4CB1">
      <w:pPr>
        <w:pStyle w:val="newncpi"/>
      </w:pPr>
      <w:r>
        <w:t>10.14. проводит личный прием граждан, в том числе индивидуальных предпринимателей, их представителей, представителей юридических лиц, организует рассмотрение обращений граждан, в том числе индивидуальных предпринимателей, и юридических лиц по вопросам, относящимся к компетенции главного управления;</w:t>
      </w:r>
    </w:p>
    <w:p w:rsidR="006C4CB1" w:rsidRDefault="006C4CB1">
      <w:pPr>
        <w:pStyle w:val="newncpi"/>
      </w:pPr>
      <w:r>
        <w:t>10.15. принимает необходимые меры по обеспечению охраны труда работников главного управления;</w:t>
      </w:r>
    </w:p>
    <w:p w:rsidR="006C4CB1" w:rsidRDefault="006C4CB1">
      <w:pPr>
        <w:pStyle w:val="newncpi"/>
      </w:pPr>
      <w:r>
        <w:t>10.16. осуществляет иные полномочия в соответствии с законодательством.</w:t>
      </w:r>
    </w:p>
    <w:p w:rsidR="006C4CB1" w:rsidRDefault="006C4CB1">
      <w:pPr>
        <w:pStyle w:val="newncpi"/>
      </w:pPr>
      <w:r>
        <w:t xml:space="preserve">11. В случае отсутствия начальника главного управления (отпуск, командировка, временная нетрудоспособность) исполнение его обязанностей осуществляется первым заместителем начальника главного управления. В случае </w:t>
      </w:r>
      <w:proofErr w:type="gramStart"/>
      <w:r>
        <w:t>отсутствия первого заместителя начальника главного управления обязанности начальника главного управления</w:t>
      </w:r>
      <w:proofErr w:type="gramEnd"/>
      <w:r>
        <w:t xml:space="preserve"> исполняет заместитель начальника главного управления.</w:t>
      </w:r>
    </w:p>
    <w:p w:rsidR="006C4CB1" w:rsidRDefault="006C4CB1">
      <w:pPr>
        <w:pStyle w:val="newncpi"/>
      </w:pPr>
      <w:r>
        <w:t>12. Деятельность главного управления осуществляется на основании сочетания принципов коллегиальности и единоначалия.</w:t>
      </w:r>
    </w:p>
    <w:p w:rsidR="006C4CB1" w:rsidRDefault="006C4CB1">
      <w:pPr>
        <w:pStyle w:val="newncpi"/>
      </w:pPr>
      <w:r>
        <w:t>13. В главном управлении создается коллегия, в состав которой входят начальник главного управления (председатель коллегии), его заместители, а также другие руководящие работники главного управления и подчиненных организаций.</w:t>
      </w:r>
    </w:p>
    <w:p w:rsidR="006C4CB1" w:rsidRDefault="006C4CB1">
      <w:pPr>
        <w:pStyle w:val="newncpi"/>
      </w:pPr>
      <w:r>
        <w:t>Численность и персональный состав коллегии утверждаются распоряжением председателя облисполкома. Заседания коллегии являются правомочными при участии в них более половины членов коллегии.</w:t>
      </w:r>
    </w:p>
    <w:p w:rsidR="006C4CB1" w:rsidRDefault="006C4CB1">
      <w:pPr>
        <w:pStyle w:val="newncpi"/>
      </w:pPr>
      <w:r>
        <w:t>Коллегия в пределах своей компетенции рассматривает основные вопросы деятельности главного управления, обсуждает основные вопросы работы организаций культуры, практического руководства организациями, заслушивает руководителей подчиненных организаций, рассматривает другие вопросы, входящие в компетенцию главного управления.</w:t>
      </w:r>
    </w:p>
    <w:p w:rsidR="006C4CB1" w:rsidRDefault="006C4CB1">
      <w:pPr>
        <w:pStyle w:val="newncpi"/>
      </w:pPr>
      <w:r>
        <w:t>Решения коллегии принимаются простым большинством голосов ее членов, присутствующих на заседании, и оформляются постановлениями.</w:t>
      </w:r>
    </w:p>
    <w:p w:rsidR="006C4CB1" w:rsidRDefault="006C4CB1">
      <w:pPr>
        <w:pStyle w:val="newncpi"/>
      </w:pPr>
      <w:r>
        <w:t>14. Место нахождения главного управления: 220030, г. Минск, ул. Энгельса, 4.</w:t>
      </w:r>
    </w:p>
    <w:p w:rsidR="006C4CB1" w:rsidRDefault="006C4C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5"/>
        <w:gridCol w:w="2554"/>
      </w:tblGrid>
      <w:tr w:rsidR="006C4CB1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B1" w:rsidRDefault="006C4CB1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B1" w:rsidRDefault="006C4CB1">
            <w:pPr>
              <w:pStyle w:val="capu1"/>
            </w:pPr>
            <w:r>
              <w:t>УТВЕРЖДЕНО</w:t>
            </w:r>
          </w:p>
          <w:p w:rsidR="006C4CB1" w:rsidRDefault="006C4CB1">
            <w:pPr>
              <w:pStyle w:val="cap1"/>
            </w:pPr>
            <w:r>
              <w:t>Решение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  <w:r>
              <w:br/>
              <w:t>15.03.2021 № 168</w:t>
            </w:r>
          </w:p>
        </w:tc>
      </w:tr>
    </w:tbl>
    <w:p w:rsidR="006C4CB1" w:rsidRDefault="006C4CB1">
      <w:pPr>
        <w:pStyle w:val="titleu"/>
      </w:pPr>
      <w:r>
        <w:lastRenderedPageBreak/>
        <w:t>ПОЛОЖЕНИЕ</w:t>
      </w:r>
      <w:r>
        <w:br/>
        <w:t>о главном управлении</w:t>
      </w:r>
      <w:r>
        <w:br/>
        <w:t>идеологической работы и по делам</w:t>
      </w:r>
      <w:r>
        <w:br/>
        <w:t>молодежи Минского областного</w:t>
      </w:r>
      <w:r>
        <w:br/>
        <w:t>исполнительного комитета</w:t>
      </w:r>
    </w:p>
    <w:p w:rsidR="006C4CB1" w:rsidRDefault="006C4CB1">
      <w:pPr>
        <w:pStyle w:val="newncpi"/>
      </w:pPr>
      <w:r>
        <w:t>1. Главное управление идеологической работы и по делам молодежи Минского областного исполнительного комитета (далее – главное управление) является структурным подразделением Минского областного исполнительного комитета (далее – облисполком) и подчиняется в своей деятельности облисполкому.</w:t>
      </w:r>
    </w:p>
    <w:p w:rsidR="006C4CB1" w:rsidRDefault="006C4CB1">
      <w:pPr>
        <w:pStyle w:val="newncpi"/>
      </w:pPr>
      <w:r>
        <w:t>Главное управление осуществляет свою деятельность во взаимодействии с главным идеологическим управлением Администрации Президента Республики Беларусь, Министерством информации, Министерством образования, Уполномоченным по делам религий и национальностей, иными государственными органами, структурными подразделениями облисполкома, районными и Жодинским городским исполнительными комитетами (далее – райгорисполкомы), общественными объединениями, иными организациями.</w:t>
      </w:r>
    </w:p>
    <w:p w:rsidR="006C4CB1" w:rsidRDefault="006C4CB1">
      <w:pPr>
        <w:pStyle w:val="newncpi"/>
      </w:pPr>
      <w:r>
        <w:t>2. Главное управление в своей деятельности руководствуется законодательными актами, настоящим Положением и иными нормативными правовыми актами.</w:t>
      </w:r>
    </w:p>
    <w:p w:rsidR="006C4CB1" w:rsidRDefault="006C4CB1">
      <w:pPr>
        <w:pStyle w:val="newncpi"/>
      </w:pPr>
      <w:r>
        <w:t>3. Структура и штатная численность главного управления утверждаются распоряжением председателя облисполкома.</w:t>
      </w:r>
    </w:p>
    <w:p w:rsidR="006C4CB1" w:rsidRDefault="006C4CB1">
      <w:pPr>
        <w:pStyle w:val="newncpi"/>
      </w:pPr>
      <w:r>
        <w:t>4. Основными задачами главного управления являются:</w:t>
      </w:r>
    </w:p>
    <w:p w:rsidR="006C4CB1" w:rsidRDefault="006C4CB1">
      <w:pPr>
        <w:pStyle w:val="newncpi"/>
      </w:pPr>
      <w:proofErr w:type="gramStart"/>
      <w:r>
        <w:t>4.1. реализация на территории Минской области государственной информационной политики, широкое информирование населения о деятельности Президента Республики Беларусь, Национального собрания, Правительства Республики Беларусь, Минского областного Совета депутатов, облисполкома и иных органов государственного управления;</w:t>
      </w:r>
      <w:proofErr w:type="gramEnd"/>
    </w:p>
    <w:p w:rsidR="006C4CB1" w:rsidRDefault="006C4CB1">
      <w:pPr>
        <w:pStyle w:val="newncpi"/>
      </w:pPr>
      <w:r>
        <w:t>4.2. реализация государственной политики в сфере средств массовой информации, полиграфической деятельности, деятельности по распространению печатных изданий и продукции средств массовой информации;</w:t>
      </w:r>
    </w:p>
    <w:p w:rsidR="006C4CB1" w:rsidRDefault="006C4CB1">
      <w:pPr>
        <w:pStyle w:val="newncpi"/>
      </w:pPr>
      <w:r>
        <w:t>4.3. проведение государственной молодежной политики;</w:t>
      </w:r>
    </w:p>
    <w:p w:rsidR="006C4CB1" w:rsidRDefault="006C4CB1">
      <w:pPr>
        <w:pStyle w:val="newncpi"/>
      </w:pPr>
      <w:r>
        <w:t>4.4. обеспечение прав граждан на свободу совести и свободу вероисповедания, защиты их прав и интересов независимо от отношения к религии, религиозной и национальной принадлежности, а также права на свободу объединения в религиозные организации;</w:t>
      </w:r>
    </w:p>
    <w:p w:rsidR="006C4CB1" w:rsidRDefault="006C4CB1">
      <w:pPr>
        <w:pStyle w:val="newncpi"/>
      </w:pPr>
      <w:r>
        <w:t>4.5. осуществление организационно-методического руководства деятельностью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идеологии, религии, молодежи, средств массовой информации), государственных средств массовой информации, расположенных на территории Минской области;</w:t>
      </w:r>
    </w:p>
    <w:p w:rsidR="006C4CB1" w:rsidRDefault="006C4CB1">
      <w:pPr>
        <w:pStyle w:val="newncpi"/>
      </w:pPr>
      <w:r>
        <w:t>4.6. обеспечение взаимодействия облисполкома с государственными органами, политическими партиями, профессиональными союзами, общественными объединениями;</w:t>
      </w:r>
    </w:p>
    <w:p w:rsidR="006C4CB1" w:rsidRDefault="006C4CB1">
      <w:pPr>
        <w:pStyle w:val="newncpi"/>
      </w:pPr>
      <w:r>
        <w:t>4.7. осуществление государственной кадровой политики по комплектованию областных организаций, осуществляющих полиграфическую деятельность, редакций средств массовой информации области высококвалифицированными специалистами;</w:t>
      </w:r>
    </w:p>
    <w:p w:rsidR="006C4CB1" w:rsidRDefault="006C4CB1">
      <w:pPr>
        <w:pStyle w:val="newncpi"/>
      </w:pPr>
      <w:r>
        <w:t>4.8. определение приоритетных направлений в информационной работе с трудовыми коллективами и населением по месту жительства;</w:t>
      </w:r>
    </w:p>
    <w:p w:rsidR="006C4CB1" w:rsidRDefault="006C4CB1">
      <w:pPr>
        <w:pStyle w:val="newncpi"/>
      </w:pPr>
      <w:r>
        <w:t>4.9. разъяснение населению Минской области идеологии белорусского государства, государственной политики c целью воспитания у граждан чувств патриотизма и гражданственности;</w:t>
      </w:r>
    </w:p>
    <w:p w:rsidR="006C4CB1" w:rsidRDefault="006C4CB1">
      <w:pPr>
        <w:pStyle w:val="newncpi"/>
      </w:pPr>
      <w:r>
        <w:lastRenderedPageBreak/>
        <w:t>4.10. информационно-идеологическое обеспечение проведения в Минской области политических кампаний, акций, других мероприятий, имеющих общегосударственное и общеобластное значение;</w:t>
      </w:r>
    </w:p>
    <w:p w:rsidR="006C4CB1" w:rsidRDefault="006C4CB1">
      <w:pPr>
        <w:pStyle w:val="newncpi"/>
      </w:pPr>
      <w:r>
        <w:t>4.11. разработка, утверждение и обеспечение выполнения региональных мероприятий по сохранению и развитию средств массовой информации, а также выполнение актов законодательства Республики Беларусь, республиканских и региональных программ по вопросам сохранения и развития средств массовой информации;</w:t>
      </w:r>
    </w:p>
    <w:p w:rsidR="006C4CB1" w:rsidRDefault="006C4CB1">
      <w:pPr>
        <w:pStyle w:val="newncpi"/>
      </w:pPr>
      <w:r>
        <w:t>4.12. проведение региональных мероприятий, участие в организации и (или) проведении республиканских, международных, областных мероприятий с участием граждан Минской области;</w:t>
      </w:r>
    </w:p>
    <w:p w:rsidR="006C4CB1" w:rsidRDefault="006C4CB1">
      <w:pPr>
        <w:pStyle w:val="newncpi"/>
      </w:pPr>
      <w:r>
        <w:t>4.13. изучение и прогнозирование религиозной и этноконфессиональной ситуаций, динамики и тенденций национальных процессов, межнациональных и межконфессиональных отношений, предотвращение проявлений религиозной исключительности и неуважительного отношения к религиозным и национальным чувствам;</w:t>
      </w:r>
    </w:p>
    <w:p w:rsidR="006C4CB1" w:rsidRDefault="006C4CB1">
      <w:pPr>
        <w:pStyle w:val="newncpi"/>
      </w:pPr>
      <w:r>
        <w:t>4.14. координация деятельности райгорисполкомов в сфере молодежной политики в целях обеспечения защиты прав и законных интересов молодежи;</w:t>
      </w:r>
    </w:p>
    <w:p w:rsidR="006C4CB1" w:rsidRDefault="006C4CB1">
      <w:pPr>
        <w:pStyle w:val="newncpi"/>
      </w:pPr>
      <w:r>
        <w:t>4.15. анализ и прогноз социальных процессов в молодежной среде, взаимодействие с молодежными и детскими общественными объединениями, привлечение молодежи к решению социально-экономических задач;</w:t>
      </w:r>
    </w:p>
    <w:p w:rsidR="006C4CB1" w:rsidRDefault="006C4CB1">
      <w:pPr>
        <w:pStyle w:val="newncpi"/>
      </w:pPr>
      <w:r>
        <w:t xml:space="preserve">4.16. осуществление в рамках своей компетенции контроля </w:t>
      </w:r>
      <w:proofErr w:type="gramStart"/>
      <w:r>
        <w:t>за</w:t>
      </w:r>
      <w:proofErr w:type="gramEnd"/>
      <w:r>
        <w:t>:</w:t>
      </w:r>
    </w:p>
    <w:p w:rsidR="006C4CB1" w:rsidRDefault="006C4CB1">
      <w:pPr>
        <w:pStyle w:val="newncpi"/>
      </w:pPr>
      <w:r>
        <w:t>соблюдением законодательства в сфере средств массовой информации, полиграфической деятельности, деятельности по распространению печатных изданий и продукции средств массовой информации;</w:t>
      </w:r>
    </w:p>
    <w:p w:rsidR="006C4CB1" w:rsidRDefault="006C4CB1">
      <w:pPr>
        <w:pStyle w:val="newncpi"/>
      </w:pPr>
      <w:r>
        <w:t>деятельностью религиозных организаций в части исполнения ими законодательства о свободе совести и религиозных организациях, и своих уставов;</w:t>
      </w:r>
    </w:p>
    <w:p w:rsidR="006C4CB1" w:rsidRDefault="006C4CB1">
      <w:pPr>
        <w:pStyle w:val="newncpi"/>
      </w:pPr>
      <w:r>
        <w:t>соблюдением законодательства о государственной молодежной политике;</w:t>
      </w:r>
    </w:p>
    <w:p w:rsidR="006C4CB1" w:rsidRDefault="006C4CB1">
      <w:pPr>
        <w:pStyle w:val="newncpi"/>
      </w:pPr>
      <w:r>
        <w:t>4.17. информационное обеспечение деятельности по реализации государственной молодежной политики;</w:t>
      </w:r>
    </w:p>
    <w:p w:rsidR="006C4CB1" w:rsidRDefault="006C4CB1">
      <w:pPr>
        <w:pStyle w:val="newncpi"/>
      </w:pPr>
      <w:r>
        <w:t>4.18. организация работы с молодежью по месту жительства (месту пребывания);</w:t>
      </w:r>
    </w:p>
    <w:p w:rsidR="006C4CB1" w:rsidRDefault="006C4CB1">
      <w:pPr>
        <w:pStyle w:val="newncpi"/>
      </w:pPr>
      <w:r>
        <w:t>4.19. организация идеологической работы с личным составом сил территориальной обороны, а также обеспечение территориальных войск техническими средствами идеологической работы при их формировании и применении;</w:t>
      </w:r>
    </w:p>
    <w:p w:rsidR="006C4CB1" w:rsidRDefault="006C4CB1">
      <w:pPr>
        <w:pStyle w:val="newncpi"/>
      </w:pPr>
      <w:r>
        <w:t>4.20. осуществление иных полномочий в соответствии с актами законодательства.</w:t>
      </w:r>
    </w:p>
    <w:p w:rsidR="006C4CB1" w:rsidRDefault="006C4CB1">
      <w:pPr>
        <w:pStyle w:val="newncpi"/>
      </w:pPr>
      <w:r>
        <w:t>5. В соответствии с основными задачами главное управление осуществляет следующие функции:</w:t>
      </w:r>
    </w:p>
    <w:p w:rsidR="006C4CB1" w:rsidRDefault="006C4CB1">
      <w:pPr>
        <w:pStyle w:val="newncpi"/>
      </w:pPr>
      <w:r>
        <w:t>5.1. обеспечивает исполнение законодательства о свободе совести, вероисповедании и религиозных организациях, о средствах массовой информации, об информационной и молодежной политике;</w:t>
      </w:r>
    </w:p>
    <w:p w:rsidR="006C4CB1" w:rsidRDefault="006C4CB1">
      <w:pPr>
        <w:pStyle w:val="newncpi"/>
      </w:pPr>
      <w:r>
        <w:t>5.2. координирует в пределах своей компетенции деятельность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идеологии, религии, молодежи, средств массовой информации), идеологическую работу райгорисполкомов, государственных и иных организаций, расположенных на территории Минской области;</w:t>
      </w:r>
    </w:p>
    <w:p w:rsidR="006C4CB1" w:rsidRDefault="006C4CB1">
      <w:pPr>
        <w:pStyle w:val="newncpi"/>
      </w:pPr>
      <w:proofErr w:type="gramStart"/>
      <w:r>
        <w:t>5.3. организует изучение, обобщение и распространение опыта идеологической работы райгорисполкомов, районных и Жодинского городского Советов депутатов, деятельности заместителей руководителей, организующих идеологическую работу в государственных и иных организациях, расположенных на территории Минской области;</w:t>
      </w:r>
      <w:proofErr w:type="gramEnd"/>
    </w:p>
    <w:p w:rsidR="006C4CB1" w:rsidRDefault="006C4CB1">
      <w:pPr>
        <w:pStyle w:val="newncpi"/>
      </w:pPr>
      <w:r>
        <w:lastRenderedPageBreak/>
        <w:t>5.4. анализирует общественно-политическую ситуацию на территории Минской области, организует работу информационно-пропагандистских групп и проведение единых дней информирования населения Минской области;</w:t>
      </w:r>
    </w:p>
    <w:p w:rsidR="006C4CB1" w:rsidRDefault="006C4CB1">
      <w:pPr>
        <w:pStyle w:val="newncpi"/>
      </w:pPr>
      <w:r>
        <w:t>5.5. организует проведение пресс-конференций, встреч журналистов с председателем облисполкома, его заместителями, членами облисполкома, руководителями структурных подразделений облисполкома и иных государственных органов;</w:t>
      </w:r>
    </w:p>
    <w:p w:rsidR="006C4CB1" w:rsidRDefault="006C4CB1">
      <w:pPr>
        <w:pStyle w:val="newncpi"/>
      </w:pPr>
      <w:r>
        <w:t xml:space="preserve">5.6. участвует в развитии информационной системы Минской области как части общереспубликанского информационного пространства, обеспечивает информационное сопровождение официального </w:t>
      </w:r>
      <w:proofErr w:type="gramStart"/>
      <w:r>
        <w:t>интернет-портала</w:t>
      </w:r>
      <w:proofErr w:type="gramEnd"/>
      <w:r>
        <w:t xml:space="preserve"> облисполкома в сети Интернет через унитарное предприятие «Информационное агентство «Минская правда»;</w:t>
      </w:r>
    </w:p>
    <w:p w:rsidR="006C4CB1" w:rsidRDefault="006C4CB1">
      <w:pPr>
        <w:pStyle w:val="newncpi"/>
      </w:pPr>
      <w:r>
        <w:t>5.7. анализирует и координирует деятельность редакций государственных средств массовой информации, областных организаций, осуществляющих полиграфическую деятельность, расположенных на территории Минской области;</w:t>
      </w:r>
    </w:p>
    <w:p w:rsidR="006C4CB1" w:rsidRDefault="006C4CB1">
      <w:pPr>
        <w:pStyle w:val="newncpi"/>
      </w:pPr>
      <w:r>
        <w:t>5.8. курирует вопросы кадрового обеспечения в отделах идеологической работы, культуры и по делам молодежи райгорисполкомов (структурных подразделениях райгорисполкомов, осуществляющих государственно-властные полномочия в сфере идеологии, религии, молодежи, средств массовой информации);</w:t>
      </w:r>
    </w:p>
    <w:p w:rsidR="006C4CB1" w:rsidRDefault="006C4CB1">
      <w:pPr>
        <w:pStyle w:val="newncpi"/>
      </w:pPr>
      <w:r>
        <w:t>5.9. участвует в разработке проектов нормативных правовых актов, перспективных планов, программ, инструктивно-методических документов, осуществляет подготовку справок, рекомендаций и предложений по вопросам, входящим в компетенцию главного управления;</w:t>
      </w:r>
    </w:p>
    <w:p w:rsidR="006C4CB1" w:rsidRDefault="006C4CB1">
      <w:pPr>
        <w:pStyle w:val="newncpi"/>
      </w:pPr>
      <w:proofErr w:type="gramStart"/>
      <w:r>
        <w:t>5.10. организует и контролирует подготовку, переподготовку и повышение квалификации специалистов и руководителей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идеологии, религии, молодежи, средств массовой информации), заместителей руководителей, организующих идеологическую работу в государственных и иных организациях области, областных организаций, осуществляющих полиграфическую деятельность, редакций государственных средств массовой информации, расположенных на территории Минской</w:t>
      </w:r>
      <w:proofErr w:type="gramEnd"/>
      <w:r>
        <w:t xml:space="preserve"> области;</w:t>
      </w:r>
    </w:p>
    <w:p w:rsidR="006C4CB1" w:rsidRDefault="006C4CB1">
      <w:pPr>
        <w:pStyle w:val="newncpi"/>
      </w:pPr>
      <w:proofErr w:type="gramStart"/>
      <w:r>
        <w:t>5.11. в установленном порядке представляет лучших работников отделов идеологической работы, культуры и по делам молодежи райгорисполкомов, заместителей руководителей, организующих идеологическую работу в государственных и иных организациях области, руководителей и специалистов областных организаций, средств массовой информации, областных организаций, осуществляющих полиграфическую деятельность, религиозных и национальных организаций, представителей общественных объединений к награждению, присвоению почетных званий, присуждению премий;</w:t>
      </w:r>
      <w:proofErr w:type="gramEnd"/>
    </w:p>
    <w:p w:rsidR="006C4CB1" w:rsidRDefault="006C4CB1">
      <w:pPr>
        <w:pStyle w:val="newncpi"/>
      </w:pPr>
      <w:r>
        <w:t>5.12. рассматривает в пределах своей компетенции в порядке, установленном законодательством, обращения граждан, в том числе индивидуальных предпринимателей, и юридических лиц;</w:t>
      </w:r>
    </w:p>
    <w:p w:rsidR="006C4CB1" w:rsidRDefault="006C4CB1">
      <w:pPr>
        <w:pStyle w:val="newncpi"/>
      </w:pPr>
      <w:r>
        <w:t>5.13. по представлению райгорисполкомов согласовывает кандидатуры начальников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идеологии, религии, молодежи, средств массовой информации), руководителей региональных средств массовой информации при их назначении на должность или освобождении от должности, продление им контрактов;</w:t>
      </w:r>
    </w:p>
    <w:p w:rsidR="006C4CB1" w:rsidRDefault="006C4CB1">
      <w:pPr>
        <w:pStyle w:val="newncpi"/>
      </w:pPr>
      <w:r>
        <w:t>5.14. участвует в проведении социологических исследований и разработке мер оперативного реагирования на проблемы, возникающие в ходе их проведения;</w:t>
      </w:r>
    </w:p>
    <w:p w:rsidR="006C4CB1" w:rsidRDefault="006C4CB1">
      <w:pPr>
        <w:pStyle w:val="newncpi"/>
      </w:pPr>
      <w:r>
        <w:t>5.15. проводит работу по патриотическому и гражданскому воспитанию молодежи, содействует установлению и осуществлению международного молодежного сотрудничества, осуществляет мероприятия по правовой, социальной и экономической поддержке молодых семей;</w:t>
      </w:r>
    </w:p>
    <w:p w:rsidR="006C4CB1" w:rsidRDefault="006C4CB1">
      <w:pPr>
        <w:pStyle w:val="newncpi"/>
      </w:pPr>
      <w:r>
        <w:lastRenderedPageBreak/>
        <w:t>5.16. принимает участие в рассмотрении государственными органами проблем, связанных с деятельностью религиозных организаций и общественных объединений, граждан, относящих себя к национальным меньшинствам, по просьбе религиозных организаций и общественных объединений граждан, относящим себя к национальным меньшинствам, оказывает необходимую помощь в решении их вопросов, находящихся в компетенции других государственных органов;</w:t>
      </w:r>
    </w:p>
    <w:p w:rsidR="006C4CB1" w:rsidRDefault="006C4CB1">
      <w:pPr>
        <w:pStyle w:val="newncpi"/>
      </w:pPr>
      <w:r>
        <w:t>5.17. разрабатывает и осуществляет мероприятия по координации деятельности райгорисполкомов, общественных объединений по реализации актов законодательства в сфере национальных отношений в целях содействия реализации прав в национально-культурном развитии граждан различных национальностей и соотечественников за рубежом;</w:t>
      </w:r>
    </w:p>
    <w:p w:rsidR="006C4CB1" w:rsidRDefault="006C4CB1">
      <w:pPr>
        <w:pStyle w:val="newncpi"/>
      </w:pPr>
      <w:r>
        <w:t xml:space="preserve">5.18. совместно с </w:t>
      </w:r>
      <w:proofErr w:type="gramStart"/>
      <w:r>
        <w:t>заинтересованными</w:t>
      </w:r>
      <w:proofErr w:type="gramEnd"/>
      <w:r>
        <w:t xml:space="preserve"> анализирует состояние и динамику этноконфессиональных процессов, межнациональных и межконфессиональных отношений на территории области, разрабатывает практические рекомендации в сфере этноконфессиональных отношений;</w:t>
      </w:r>
    </w:p>
    <w:p w:rsidR="006C4CB1" w:rsidRDefault="006C4CB1">
      <w:pPr>
        <w:pStyle w:val="newncpi"/>
      </w:pPr>
      <w:r>
        <w:t>5.19. рассматривает материалы, представленные на регистрацию (ликвидацию) религиозных организаций, и готовит проекты решений облисполкома о государственной регистрации (ликвидации) религиозных организаций;</w:t>
      </w:r>
    </w:p>
    <w:p w:rsidR="006C4CB1" w:rsidRDefault="006C4CB1">
      <w:pPr>
        <w:pStyle w:val="newncpi"/>
      </w:pPr>
      <w:r>
        <w:t xml:space="preserve">5.20. предоставляет сведения, включаемые в Государственный реестр религиозных организаций, а также сведения по учету культовых </w:t>
      </w:r>
      <w:proofErr w:type="gramStart"/>
      <w:r>
        <w:t>зданий</w:t>
      </w:r>
      <w:proofErr w:type="gramEnd"/>
      <w:r>
        <w:t xml:space="preserve"> Уполномоченному по делам религий и национальностей;</w:t>
      </w:r>
    </w:p>
    <w:p w:rsidR="006C4CB1" w:rsidRDefault="006C4CB1">
      <w:pPr>
        <w:pStyle w:val="newncpi"/>
      </w:pPr>
      <w:r>
        <w:t>5.21. обобщает статистическую и иную отчетность, предусмотренную законодательством, составляет сводные отчеты и балансы;</w:t>
      </w:r>
    </w:p>
    <w:p w:rsidR="006C4CB1" w:rsidRDefault="006C4CB1">
      <w:pPr>
        <w:pStyle w:val="newncpi"/>
      </w:pPr>
      <w:r>
        <w:t>5.22. координирует планы технического переоснащения областных организаций, осуществляющих полиграфическую деятельность, с учетом внедрения новых технологий;</w:t>
      </w:r>
    </w:p>
    <w:p w:rsidR="006C4CB1" w:rsidRDefault="006C4CB1">
      <w:pPr>
        <w:pStyle w:val="newncpi"/>
      </w:pPr>
      <w:r>
        <w:t>5.23. сотрудничает с научно-исследовательскими, информационно-аналитическими, политологическими, социологическими и экономическими организациями (службами);</w:t>
      </w:r>
    </w:p>
    <w:p w:rsidR="006C4CB1" w:rsidRDefault="006C4CB1">
      <w:pPr>
        <w:pStyle w:val="newncpi"/>
      </w:pPr>
      <w:r>
        <w:t>5.24. осуществляет иные функции, предусмотренные законодательством.</w:t>
      </w:r>
    </w:p>
    <w:p w:rsidR="006C4CB1" w:rsidRDefault="006C4CB1">
      <w:pPr>
        <w:pStyle w:val="newncpi"/>
      </w:pPr>
      <w:r>
        <w:t>6. Главное управление имеет право:</w:t>
      </w:r>
    </w:p>
    <w:p w:rsidR="006C4CB1" w:rsidRDefault="006C4CB1">
      <w:pPr>
        <w:pStyle w:val="newncpi"/>
      </w:pPr>
      <w:r>
        <w:t>6.1. вносить на рассмотрение облисполкома предложения по вопросам, отнесенным к компетенции главного управления;</w:t>
      </w:r>
    </w:p>
    <w:p w:rsidR="006C4CB1" w:rsidRDefault="006C4CB1">
      <w:pPr>
        <w:pStyle w:val="newncpi"/>
      </w:pPr>
      <w:r>
        <w:t xml:space="preserve">6.2. участвовать в осуществлении </w:t>
      </w:r>
      <w:proofErr w:type="gramStart"/>
      <w:r>
        <w:t>контроля за</w:t>
      </w:r>
      <w:proofErr w:type="gramEnd"/>
      <w:r>
        <w:t xml:space="preserve"> ходом исполнения решений государственных органов, Минского областного Совета депутатов, облисполкома, распоряжений председателя облисполкома по вопросам идеологии, религии, государственной молодежной политики, средств массовой информации;</w:t>
      </w:r>
    </w:p>
    <w:p w:rsidR="006C4CB1" w:rsidRDefault="006C4CB1">
      <w:pPr>
        <w:pStyle w:val="newncpi"/>
      </w:pPr>
      <w:r>
        <w:t>6.3. запрашивать в установленном порядке от райгорисполкомов, органов государственной статистики, структурных подразделений облисполкома, иных организаций информацию, необходимую для осуществления возложенных на главное управление задач;</w:t>
      </w:r>
    </w:p>
    <w:p w:rsidR="006C4CB1" w:rsidRDefault="006C4CB1">
      <w:pPr>
        <w:pStyle w:val="newncpi"/>
      </w:pPr>
      <w:r>
        <w:t>6.4. проводить семинары, совещания и другие мероприятия по вопросам, относящимся к компетенции главного управления;</w:t>
      </w:r>
    </w:p>
    <w:p w:rsidR="006C4CB1" w:rsidRDefault="006C4CB1">
      <w:pPr>
        <w:pStyle w:val="newncpi"/>
      </w:pPr>
      <w:r>
        <w:t>6.5. посещать организации, расположенные на территории Минской области, независимо от форм собственности, общественные объединения, религиозные организации для изучения вопросов, входящих в компетенцию главного управления, знакомиться с необходимыми документами и получать по ним разъяснения;</w:t>
      </w:r>
    </w:p>
    <w:p w:rsidR="006C4CB1" w:rsidRDefault="006C4CB1">
      <w:pPr>
        <w:pStyle w:val="newncpi"/>
      </w:pPr>
      <w:r>
        <w:t>6.6. осуществлять иные полномочия в соответствии с возложенными на него задачами и функциями.</w:t>
      </w:r>
    </w:p>
    <w:p w:rsidR="006C4CB1" w:rsidRDefault="006C4CB1">
      <w:pPr>
        <w:pStyle w:val="newncpi"/>
      </w:pPr>
      <w:r>
        <w:t>7. Главное управление возглавляет начальник, который назначается на должность и освобождается от должности председателем облисполкома по согласованию с Администрацией Президента Республики Беларусь, Министерством информации, Министерством образования и Уполномоченным по делам религий и национальностей.</w:t>
      </w:r>
    </w:p>
    <w:p w:rsidR="006C4CB1" w:rsidRDefault="006C4CB1">
      <w:pPr>
        <w:pStyle w:val="newncpi"/>
      </w:pPr>
      <w:r>
        <w:lastRenderedPageBreak/>
        <w:t>Начальник главного управления имеет заместителей, в том числе одного первого, которые назначаются на должности и освобождаются от должностей председателем облисполкома по представлению начальника главного управления после предварительного согласования с заместителем председателя облисполкома по направлению деятельности.</w:t>
      </w:r>
    </w:p>
    <w:p w:rsidR="006C4CB1" w:rsidRDefault="006C4CB1">
      <w:pPr>
        <w:pStyle w:val="newncpi"/>
      </w:pPr>
      <w:r>
        <w:t>В отсутствие начальника главного управления его обязанности исполняет первый заместитель.</w:t>
      </w:r>
    </w:p>
    <w:p w:rsidR="006C4CB1" w:rsidRDefault="006C4CB1">
      <w:pPr>
        <w:pStyle w:val="newncpi"/>
      </w:pPr>
      <w:r>
        <w:t>Работники главного управления назначаются на должности и освобождаются от должностей председателем облисполкома по представлению начальника главного управления после предварительного согласования с заместителем председателя облисполкома по направлению деятельности.</w:t>
      </w:r>
    </w:p>
    <w:p w:rsidR="006C4CB1" w:rsidRDefault="006C4CB1">
      <w:pPr>
        <w:pStyle w:val="newncpi"/>
      </w:pPr>
      <w:r>
        <w:t>8. В состав главного управления входят отдел идеологической работы и по делам молодежи, отдел по работе со средствами массовой информации.</w:t>
      </w:r>
    </w:p>
    <w:p w:rsidR="006C4CB1" w:rsidRDefault="006C4CB1">
      <w:pPr>
        <w:pStyle w:val="newncpi"/>
      </w:pPr>
      <w:r>
        <w:t>Ответственность за состояние работы в этих структурных подразделениях возлагается на их руководителей.</w:t>
      </w:r>
    </w:p>
    <w:p w:rsidR="006C4CB1" w:rsidRDefault="006C4CB1">
      <w:pPr>
        <w:pStyle w:val="newncpi"/>
      </w:pPr>
      <w:r>
        <w:t>Руководители указанных структурных подразделений подчинены начальнику главного управления и его заместителям.</w:t>
      </w:r>
    </w:p>
    <w:p w:rsidR="006C4CB1" w:rsidRDefault="006C4CB1">
      <w:pPr>
        <w:pStyle w:val="newncpi"/>
      </w:pPr>
      <w:r>
        <w:t>9. Начальник главного управления:</w:t>
      </w:r>
    </w:p>
    <w:p w:rsidR="006C4CB1" w:rsidRDefault="006C4CB1">
      <w:pPr>
        <w:pStyle w:val="newncpi"/>
      </w:pPr>
      <w:r>
        <w:t>9.1. осуществляет общее руководство деятельностью главного управления и несет персональную ответственность за выполнение возложенных на главное управление задач и функций;</w:t>
      </w:r>
    </w:p>
    <w:p w:rsidR="006C4CB1" w:rsidRDefault="006C4CB1">
      <w:pPr>
        <w:pStyle w:val="newncpi"/>
      </w:pPr>
      <w:r>
        <w:t>9.2. утверждает план работы главного управления и организует его выполнение;</w:t>
      </w:r>
    </w:p>
    <w:p w:rsidR="006C4CB1" w:rsidRDefault="006C4CB1">
      <w:pPr>
        <w:pStyle w:val="newncpi"/>
      </w:pPr>
      <w:r>
        <w:t>9.3. вносит в установленном порядке проекты решений (распоряжений) для рассмотрения на заседаниях облисполкома, сессиях Минского областного Совета депутатов, председателем облисполкома по вопросам, входящим в компетенцию главного управления;</w:t>
      </w:r>
    </w:p>
    <w:p w:rsidR="006C4CB1" w:rsidRDefault="006C4CB1">
      <w:pPr>
        <w:pStyle w:val="newncpi"/>
      </w:pPr>
      <w:r>
        <w:t>9.4. информирует облисполком о деятельности главного управления, состоянии идеологической работы в райгорисполкомах, работе в области информационной политики государственных средств массовой информации, организаций, осуществляющих полиграфическую деятельность, деятельность по распространению печатных изданий и продукции средств массовой информации, расположенных на территории Минской области;</w:t>
      </w:r>
    </w:p>
    <w:p w:rsidR="006C4CB1" w:rsidRDefault="006C4CB1">
      <w:pPr>
        <w:pStyle w:val="newncpi"/>
      </w:pPr>
      <w:r>
        <w:t>9.5. распределяет обязанности между заместителями, руководителями и специалистами структурных подразделений главного управления по направлениям деятельности;</w:t>
      </w:r>
    </w:p>
    <w:p w:rsidR="006C4CB1" w:rsidRDefault="006C4CB1">
      <w:pPr>
        <w:pStyle w:val="newncpi"/>
      </w:pPr>
      <w:r>
        <w:t>9.6. согласовывает назначение на должности и освобождение от должностей начальников отделов идеологической работы, культуры и по делам молодежи райгорисполкомов (структурных подразделений райгорисполкомов, осуществляющих государственно-властные полномочия в сфере идеологии, религии, молодежи, средств массовой информации);</w:t>
      </w:r>
    </w:p>
    <w:p w:rsidR="006C4CB1" w:rsidRDefault="006C4CB1">
      <w:pPr>
        <w:pStyle w:val="newncpi"/>
      </w:pPr>
      <w:r>
        <w:t>9.7. вносит предложения по повышению квалификации работников главного управления, принимает к ним меры поощрения, привлекает к дисциплинарной ответственности;</w:t>
      </w:r>
    </w:p>
    <w:p w:rsidR="006C4CB1" w:rsidRDefault="006C4CB1">
      <w:pPr>
        <w:pStyle w:val="newncpi"/>
      </w:pPr>
      <w:r>
        <w:t>9.8. утверждает положения о структурных подразделениях, должностные инструкции работников;</w:t>
      </w:r>
    </w:p>
    <w:p w:rsidR="006C4CB1" w:rsidRDefault="006C4CB1">
      <w:pPr>
        <w:pStyle w:val="newncpi"/>
      </w:pPr>
      <w:r>
        <w:t>9.9. проводит личный прием граждан, в том числе индивидуальных предпринимателей, их представителей, представителей юридических лиц, организует рассмотрение обращений граждан, в том числе индивидуальных предпринимателей, и юридических лиц по вопросам, относящимся к компетенции главного управления;</w:t>
      </w:r>
    </w:p>
    <w:p w:rsidR="006C4CB1" w:rsidRDefault="006C4CB1">
      <w:pPr>
        <w:pStyle w:val="newncpi"/>
      </w:pPr>
      <w:r>
        <w:t>9.10. осуществляет иные полномочия в соответствии с законодательством.</w:t>
      </w:r>
    </w:p>
    <w:p w:rsidR="006C4CB1" w:rsidRDefault="006C4CB1">
      <w:pPr>
        <w:pStyle w:val="newncpi"/>
      </w:pPr>
      <w:r>
        <w:lastRenderedPageBreak/>
        <w:t>10. Главное управление не является юридическим лицом. Финансово-хозяйственное обеспечение осуществляется управлением бухгалтерского учета и отчетности облисполкома.</w:t>
      </w:r>
    </w:p>
    <w:p w:rsidR="006C4CB1" w:rsidRDefault="006C4CB1">
      <w:pPr>
        <w:pStyle w:val="newncpi"/>
      </w:pPr>
      <w:r>
        <w:t>11. Место нахождения главного управления: 220030, г. Минск, ул. Энгельса, 4.</w:t>
      </w:r>
    </w:p>
    <w:p w:rsidR="006C4CB1" w:rsidRDefault="006C4CB1">
      <w:pPr>
        <w:pStyle w:val="newncpi"/>
      </w:pPr>
      <w:r>
        <w:t> </w:t>
      </w:r>
    </w:p>
    <w:p w:rsidR="006C4CB1" w:rsidRDefault="006C4CB1">
      <w:pPr>
        <w:pStyle w:val="newncpi"/>
      </w:pPr>
      <w:r>
        <w:t> </w:t>
      </w:r>
    </w:p>
    <w:p w:rsidR="0085022B" w:rsidRPr="004E6955" w:rsidRDefault="0085022B">
      <w:pPr>
        <w:rPr>
          <w:rFonts w:ascii="Times New Roman" w:hAnsi="Times New Roman" w:cs="Times New Roman"/>
          <w:sz w:val="30"/>
          <w:szCs w:val="30"/>
        </w:rPr>
      </w:pPr>
    </w:p>
    <w:sectPr w:rsidR="0085022B" w:rsidRPr="004E6955" w:rsidSect="006C4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A7" w:rsidRPr="006C4CB1" w:rsidRDefault="009B4DA7" w:rsidP="006C4CB1">
      <w:pPr>
        <w:spacing w:after="0" w:line="240" w:lineRule="auto"/>
      </w:pPr>
      <w:r>
        <w:separator/>
      </w:r>
    </w:p>
  </w:endnote>
  <w:endnote w:type="continuationSeparator" w:id="0">
    <w:p w:rsidR="009B4DA7" w:rsidRPr="006C4CB1" w:rsidRDefault="009B4DA7" w:rsidP="006C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B1" w:rsidRDefault="006C4C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B1" w:rsidRDefault="006C4C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6C4CB1" w:rsidTr="006C4CB1">
      <w:tc>
        <w:tcPr>
          <w:tcW w:w="1800" w:type="dxa"/>
          <w:shd w:val="clear" w:color="auto" w:fill="auto"/>
          <w:vAlign w:val="center"/>
        </w:tcPr>
        <w:p w:rsidR="006C4CB1" w:rsidRDefault="006C4CB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C4CB1" w:rsidRDefault="006C4C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20.04.2021</w:t>
          </w:r>
        </w:p>
        <w:p w:rsidR="006C4CB1" w:rsidRPr="006C4CB1" w:rsidRDefault="006C4C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C4CB1" w:rsidRDefault="006C4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A7" w:rsidRPr="006C4CB1" w:rsidRDefault="009B4DA7" w:rsidP="006C4CB1">
      <w:pPr>
        <w:spacing w:after="0" w:line="240" w:lineRule="auto"/>
      </w:pPr>
      <w:r>
        <w:separator/>
      </w:r>
    </w:p>
  </w:footnote>
  <w:footnote w:type="continuationSeparator" w:id="0">
    <w:p w:rsidR="009B4DA7" w:rsidRPr="006C4CB1" w:rsidRDefault="009B4DA7" w:rsidP="006C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B1" w:rsidRDefault="006C4CB1" w:rsidP="00E736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CB1" w:rsidRDefault="006C4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B1" w:rsidRPr="006C4CB1" w:rsidRDefault="006C4CB1" w:rsidP="00E736B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C4CB1">
      <w:rPr>
        <w:rStyle w:val="a7"/>
        <w:rFonts w:ascii="Times New Roman" w:hAnsi="Times New Roman" w:cs="Times New Roman"/>
        <w:sz w:val="24"/>
      </w:rPr>
      <w:fldChar w:fldCharType="begin"/>
    </w:r>
    <w:r w:rsidRPr="006C4C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C4CB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13</w:t>
    </w:r>
    <w:r w:rsidRPr="006C4CB1">
      <w:rPr>
        <w:rStyle w:val="a7"/>
        <w:rFonts w:ascii="Times New Roman" w:hAnsi="Times New Roman" w:cs="Times New Roman"/>
        <w:sz w:val="24"/>
      </w:rPr>
      <w:fldChar w:fldCharType="end"/>
    </w:r>
  </w:p>
  <w:p w:rsidR="006C4CB1" w:rsidRPr="006C4CB1" w:rsidRDefault="006C4CB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B1" w:rsidRDefault="006C4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CB1"/>
    <w:rsid w:val="000009A5"/>
    <w:rsid w:val="00000A5E"/>
    <w:rsid w:val="00000B69"/>
    <w:rsid w:val="00001494"/>
    <w:rsid w:val="000027CB"/>
    <w:rsid w:val="00002C94"/>
    <w:rsid w:val="00003959"/>
    <w:rsid w:val="000039A4"/>
    <w:rsid w:val="00003E7B"/>
    <w:rsid w:val="00004440"/>
    <w:rsid w:val="00004843"/>
    <w:rsid w:val="00004E44"/>
    <w:rsid w:val="0000517A"/>
    <w:rsid w:val="00005A76"/>
    <w:rsid w:val="00006039"/>
    <w:rsid w:val="0000753E"/>
    <w:rsid w:val="00007A1C"/>
    <w:rsid w:val="00007B7D"/>
    <w:rsid w:val="00010CD3"/>
    <w:rsid w:val="000113BE"/>
    <w:rsid w:val="00011D26"/>
    <w:rsid w:val="00012756"/>
    <w:rsid w:val="00012E60"/>
    <w:rsid w:val="0001391E"/>
    <w:rsid w:val="000139F0"/>
    <w:rsid w:val="00013C0C"/>
    <w:rsid w:val="00013E81"/>
    <w:rsid w:val="0001416F"/>
    <w:rsid w:val="00014B92"/>
    <w:rsid w:val="00016499"/>
    <w:rsid w:val="00017716"/>
    <w:rsid w:val="00017A53"/>
    <w:rsid w:val="00020126"/>
    <w:rsid w:val="000209C0"/>
    <w:rsid w:val="00020FE2"/>
    <w:rsid w:val="000215A8"/>
    <w:rsid w:val="000218F7"/>
    <w:rsid w:val="00022DE5"/>
    <w:rsid w:val="0002675F"/>
    <w:rsid w:val="00026893"/>
    <w:rsid w:val="00027B60"/>
    <w:rsid w:val="00030BB1"/>
    <w:rsid w:val="00031569"/>
    <w:rsid w:val="0003193B"/>
    <w:rsid w:val="00031C9D"/>
    <w:rsid w:val="00032F36"/>
    <w:rsid w:val="000330F8"/>
    <w:rsid w:val="000335FB"/>
    <w:rsid w:val="00033A54"/>
    <w:rsid w:val="00033C27"/>
    <w:rsid w:val="000349E9"/>
    <w:rsid w:val="0003514F"/>
    <w:rsid w:val="00035CC4"/>
    <w:rsid w:val="00036098"/>
    <w:rsid w:val="000365DE"/>
    <w:rsid w:val="00036FFF"/>
    <w:rsid w:val="0003700B"/>
    <w:rsid w:val="00037094"/>
    <w:rsid w:val="00040514"/>
    <w:rsid w:val="00041626"/>
    <w:rsid w:val="00042067"/>
    <w:rsid w:val="000429D9"/>
    <w:rsid w:val="0004302B"/>
    <w:rsid w:val="000436B1"/>
    <w:rsid w:val="00043984"/>
    <w:rsid w:val="00043C6D"/>
    <w:rsid w:val="0004431A"/>
    <w:rsid w:val="000447DC"/>
    <w:rsid w:val="00045A34"/>
    <w:rsid w:val="00045B58"/>
    <w:rsid w:val="00050BDC"/>
    <w:rsid w:val="0005125B"/>
    <w:rsid w:val="0005143F"/>
    <w:rsid w:val="00051519"/>
    <w:rsid w:val="00052590"/>
    <w:rsid w:val="0005268B"/>
    <w:rsid w:val="00052C2E"/>
    <w:rsid w:val="00052E01"/>
    <w:rsid w:val="000536D6"/>
    <w:rsid w:val="000544D4"/>
    <w:rsid w:val="00054ADF"/>
    <w:rsid w:val="00054D0A"/>
    <w:rsid w:val="000554F8"/>
    <w:rsid w:val="000560BC"/>
    <w:rsid w:val="000569D1"/>
    <w:rsid w:val="00056D3C"/>
    <w:rsid w:val="00057347"/>
    <w:rsid w:val="000575D7"/>
    <w:rsid w:val="00057C20"/>
    <w:rsid w:val="0006065B"/>
    <w:rsid w:val="00061B9B"/>
    <w:rsid w:val="00061D7C"/>
    <w:rsid w:val="00061FB6"/>
    <w:rsid w:val="00063AD0"/>
    <w:rsid w:val="00066220"/>
    <w:rsid w:val="00067623"/>
    <w:rsid w:val="00070752"/>
    <w:rsid w:val="0007088B"/>
    <w:rsid w:val="0007113E"/>
    <w:rsid w:val="0007133F"/>
    <w:rsid w:val="00071A61"/>
    <w:rsid w:val="00072655"/>
    <w:rsid w:val="00072938"/>
    <w:rsid w:val="00072F14"/>
    <w:rsid w:val="000735F4"/>
    <w:rsid w:val="00074733"/>
    <w:rsid w:val="000752DB"/>
    <w:rsid w:val="00075E17"/>
    <w:rsid w:val="00075ED2"/>
    <w:rsid w:val="00076730"/>
    <w:rsid w:val="00076E26"/>
    <w:rsid w:val="000777D6"/>
    <w:rsid w:val="00077986"/>
    <w:rsid w:val="0008128D"/>
    <w:rsid w:val="000814FB"/>
    <w:rsid w:val="00081C3E"/>
    <w:rsid w:val="00081EA8"/>
    <w:rsid w:val="00082E5C"/>
    <w:rsid w:val="000831F9"/>
    <w:rsid w:val="0008357A"/>
    <w:rsid w:val="00083856"/>
    <w:rsid w:val="00083969"/>
    <w:rsid w:val="00083D61"/>
    <w:rsid w:val="0008410D"/>
    <w:rsid w:val="0008696A"/>
    <w:rsid w:val="000870B6"/>
    <w:rsid w:val="00087224"/>
    <w:rsid w:val="00087829"/>
    <w:rsid w:val="00087BE7"/>
    <w:rsid w:val="00087C5A"/>
    <w:rsid w:val="000901EA"/>
    <w:rsid w:val="00090417"/>
    <w:rsid w:val="00090B66"/>
    <w:rsid w:val="00091223"/>
    <w:rsid w:val="000912C7"/>
    <w:rsid w:val="000947E6"/>
    <w:rsid w:val="00094FAE"/>
    <w:rsid w:val="00095FF6"/>
    <w:rsid w:val="0009727A"/>
    <w:rsid w:val="000A0994"/>
    <w:rsid w:val="000A0A8D"/>
    <w:rsid w:val="000A1BC4"/>
    <w:rsid w:val="000A1EE0"/>
    <w:rsid w:val="000A2D37"/>
    <w:rsid w:val="000A3F00"/>
    <w:rsid w:val="000A3F78"/>
    <w:rsid w:val="000A4A6F"/>
    <w:rsid w:val="000A4ABD"/>
    <w:rsid w:val="000A5031"/>
    <w:rsid w:val="000A57CA"/>
    <w:rsid w:val="000A5CC6"/>
    <w:rsid w:val="000A6477"/>
    <w:rsid w:val="000A69D5"/>
    <w:rsid w:val="000A6ADA"/>
    <w:rsid w:val="000A6AE4"/>
    <w:rsid w:val="000A6C7F"/>
    <w:rsid w:val="000A7160"/>
    <w:rsid w:val="000B02E9"/>
    <w:rsid w:val="000B0334"/>
    <w:rsid w:val="000B125C"/>
    <w:rsid w:val="000B17AB"/>
    <w:rsid w:val="000B1C07"/>
    <w:rsid w:val="000B2FC3"/>
    <w:rsid w:val="000B456D"/>
    <w:rsid w:val="000B4F63"/>
    <w:rsid w:val="000B51DE"/>
    <w:rsid w:val="000B534B"/>
    <w:rsid w:val="000B6750"/>
    <w:rsid w:val="000B6ED1"/>
    <w:rsid w:val="000B7180"/>
    <w:rsid w:val="000C03EC"/>
    <w:rsid w:val="000C0568"/>
    <w:rsid w:val="000C1073"/>
    <w:rsid w:val="000C1CDD"/>
    <w:rsid w:val="000C1F57"/>
    <w:rsid w:val="000C20C4"/>
    <w:rsid w:val="000C285E"/>
    <w:rsid w:val="000C2F64"/>
    <w:rsid w:val="000C40DF"/>
    <w:rsid w:val="000C456F"/>
    <w:rsid w:val="000C5207"/>
    <w:rsid w:val="000C63E6"/>
    <w:rsid w:val="000C6BE1"/>
    <w:rsid w:val="000D00A5"/>
    <w:rsid w:val="000D067B"/>
    <w:rsid w:val="000D123C"/>
    <w:rsid w:val="000D166F"/>
    <w:rsid w:val="000D1B5B"/>
    <w:rsid w:val="000D2399"/>
    <w:rsid w:val="000D2FCA"/>
    <w:rsid w:val="000D305F"/>
    <w:rsid w:val="000D31D0"/>
    <w:rsid w:val="000D372D"/>
    <w:rsid w:val="000D383F"/>
    <w:rsid w:val="000D3E16"/>
    <w:rsid w:val="000D4014"/>
    <w:rsid w:val="000D4720"/>
    <w:rsid w:val="000D5E34"/>
    <w:rsid w:val="000D637B"/>
    <w:rsid w:val="000D6572"/>
    <w:rsid w:val="000D6DC9"/>
    <w:rsid w:val="000D7B6D"/>
    <w:rsid w:val="000E00F9"/>
    <w:rsid w:val="000E05C1"/>
    <w:rsid w:val="000E2356"/>
    <w:rsid w:val="000E35B9"/>
    <w:rsid w:val="000E384C"/>
    <w:rsid w:val="000E3B49"/>
    <w:rsid w:val="000E3E10"/>
    <w:rsid w:val="000E43C4"/>
    <w:rsid w:val="000E463F"/>
    <w:rsid w:val="000E4B8A"/>
    <w:rsid w:val="000E5046"/>
    <w:rsid w:val="000E51A6"/>
    <w:rsid w:val="000E5641"/>
    <w:rsid w:val="000E5E50"/>
    <w:rsid w:val="000E6B1F"/>
    <w:rsid w:val="000E7F70"/>
    <w:rsid w:val="000F0467"/>
    <w:rsid w:val="000F068A"/>
    <w:rsid w:val="000F09D1"/>
    <w:rsid w:val="000F0A96"/>
    <w:rsid w:val="000F1FB7"/>
    <w:rsid w:val="000F237C"/>
    <w:rsid w:val="000F2F6E"/>
    <w:rsid w:val="000F3121"/>
    <w:rsid w:val="000F324D"/>
    <w:rsid w:val="000F3E93"/>
    <w:rsid w:val="000F4962"/>
    <w:rsid w:val="000F58DA"/>
    <w:rsid w:val="000F6684"/>
    <w:rsid w:val="000F6843"/>
    <w:rsid w:val="000F6FC2"/>
    <w:rsid w:val="000F722A"/>
    <w:rsid w:val="000F7819"/>
    <w:rsid w:val="000F7C1C"/>
    <w:rsid w:val="001008F5"/>
    <w:rsid w:val="001013E0"/>
    <w:rsid w:val="00101821"/>
    <w:rsid w:val="001023E6"/>
    <w:rsid w:val="001029BD"/>
    <w:rsid w:val="00102B0B"/>
    <w:rsid w:val="00102B31"/>
    <w:rsid w:val="0010588F"/>
    <w:rsid w:val="0010589C"/>
    <w:rsid w:val="00105EC7"/>
    <w:rsid w:val="00105F82"/>
    <w:rsid w:val="00107D3D"/>
    <w:rsid w:val="00110477"/>
    <w:rsid w:val="00110E18"/>
    <w:rsid w:val="001114CC"/>
    <w:rsid w:val="00111E28"/>
    <w:rsid w:val="0011338E"/>
    <w:rsid w:val="0011388C"/>
    <w:rsid w:val="00113C96"/>
    <w:rsid w:val="00114381"/>
    <w:rsid w:val="00114442"/>
    <w:rsid w:val="00114BC5"/>
    <w:rsid w:val="00115117"/>
    <w:rsid w:val="00115A4D"/>
    <w:rsid w:val="00115A5B"/>
    <w:rsid w:val="00115B99"/>
    <w:rsid w:val="00116029"/>
    <w:rsid w:val="001163F6"/>
    <w:rsid w:val="00116E11"/>
    <w:rsid w:val="00116EB2"/>
    <w:rsid w:val="00122D2A"/>
    <w:rsid w:val="00122DDF"/>
    <w:rsid w:val="00123735"/>
    <w:rsid w:val="00123B02"/>
    <w:rsid w:val="00124150"/>
    <w:rsid w:val="00124475"/>
    <w:rsid w:val="0012457B"/>
    <w:rsid w:val="00125880"/>
    <w:rsid w:val="0012737E"/>
    <w:rsid w:val="00127AB3"/>
    <w:rsid w:val="00127C25"/>
    <w:rsid w:val="0013025B"/>
    <w:rsid w:val="00130A55"/>
    <w:rsid w:val="00130C27"/>
    <w:rsid w:val="00130C67"/>
    <w:rsid w:val="00130CA6"/>
    <w:rsid w:val="00130D71"/>
    <w:rsid w:val="00131330"/>
    <w:rsid w:val="0013172E"/>
    <w:rsid w:val="00131795"/>
    <w:rsid w:val="00131967"/>
    <w:rsid w:val="00132136"/>
    <w:rsid w:val="001326A1"/>
    <w:rsid w:val="00133C1B"/>
    <w:rsid w:val="00135BF4"/>
    <w:rsid w:val="00136EAD"/>
    <w:rsid w:val="00137701"/>
    <w:rsid w:val="00137740"/>
    <w:rsid w:val="00137A00"/>
    <w:rsid w:val="00140925"/>
    <w:rsid w:val="00140927"/>
    <w:rsid w:val="00141103"/>
    <w:rsid w:val="001413F0"/>
    <w:rsid w:val="0014166C"/>
    <w:rsid w:val="00142394"/>
    <w:rsid w:val="001426FE"/>
    <w:rsid w:val="00143DFE"/>
    <w:rsid w:val="00143EBC"/>
    <w:rsid w:val="00144585"/>
    <w:rsid w:val="00145C86"/>
    <w:rsid w:val="001465B7"/>
    <w:rsid w:val="00146726"/>
    <w:rsid w:val="00146A1C"/>
    <w:rsid w:val="0014703F"/>
    <w:rsid w:val="001471AE"/>
    <w:rsid w:val="0014752A"/>
    <w:rsid w:val="0014765B"/>
    <w:rsid w:val="0014794F"/>
    <w:rsid w:val="001479D3"/>
    <w:rsid w:val="00147DB9"/>
    <w:rsid w:val="00147DF4"/>
    <w:rsid w:val="0015023A"/>
    <w:rsid w:val="00150C97"/>
    <w:rsid w:val="0015103F"/>
    <w:rsid w:val="00151F47"/>
    <w:rsid w:val="00152333"/>
    <w:rsid w:val="001528D6"/>
    <w:rsid w:val="001529A2"/>
    <w:rsid w:val="00152BBE"/>
    <w:rsid w:val="00154472"/>
    <w:rsid w:val="00155B5F"/>
    <w:rsid w:val="00156817"/>
    <w:rsid w:val="00156BAF"/>
    <w:rsid w:val="00156C71"/>
    <w:rsid w:val="00156E3F"/>
    <w:rsid w:val="00156E6C"/>
    <w:rsid w:val="001578A5"/>
    <w:rsid w:val="001600FA"/>
    <w:rsid w:val="0016042C"/>
    <w:rsid w:val="0016159A"/>
    <w:rsid w:val="00162F85"/>
    <w:rsid w:val="00163A51"/>
    <w:rsid w:val="00164205"/>
    <w:rsid w:val="0016474F"/>
    <w:rsid w:val="0016481D"/>
    <w:rsid w:val="00165472"/>
    <w:rsid w:val="001655BD"/>
    <w:rsid w:val="00165817"/>
    <w:rsid w:val="00166206"/>
    <w:rsid w:val="00166984"/>
    <w:rsid w:val="001670C5"/>
    <w:rsid w:val="00170658"/>
    <w:rsid w:val="00171457"/>
    <w:rsid w:val="001719C7"/>
    <w:rsid w:val="0017270F"/>
    <w:rsid w:val="00172BD7"/>
    <w:rsid w:val="001732F5"/>
    <w:rsid w:val="001733EF"/>
    <w:rsid w:val="0017343A"/>
    <w:rsid w:val="001749A9"/>
    <w:rsid w:val="00174E43"/>
    <w:rsid w:val="00175085"/>
    <w:rsid w:val="00175456"/>
    <w:rsid w:val="00175544"/>
    <w:rsid w:val="00176013"/>
    <w:rsid w:val="001772E4"/>
    <w:rsid w:val="00177EC6"/>
    <w:rsid w:val="0018034C"/>
    <w:rsid w:val="00180387"/>
    <w:rsid w:val="00180B1A"/>
    <w:rsid w:val="00180E4B"/>
    <w:rsid w:val="00181106"/>
    <w:rsid w:val="00181937"/>
    <w:rsid w:val="00181F11"/>
    <w:rsid w:val="001828BA"/>
    <w:rsid w:val="00182962"/>
    <w:rsid w:val="00183FC2"/>
    <w:rsid w:val="001854D8"/>
    <w:rsid w:val="001857B1"/>
    <w:rsid w:val="00185EE6"/>
    <w:rsid w:val="001865FA"/>
    <w:rsid w:val="00186652"/>
    <w:rsid w:val="00186D6E"/>
    <w:rsid w:val="001870E4"/>
    <w:rsid w:val="001876E6"/>
    <w:rsid w:val="00190353"/>
    <w:rsid w:val="00190BA6"/>
    <w:rsid w:val="00191455"/>
    <w:rsid w:val="00191CD6"/>
    <w:rsid w:val="00191EF1"/>
    <w:rsid w:val="001921D0"/>
    <w:rsid w:val="001924B6"/>
    <w:rsid w:val="0019346B"/>
    <w:rsid w:val="00193E9B"/>
    <w:rsid w:val="00194EB1"/>
    <w:rsid w:val="00195157"/>
    <w:rsid w:val="001962AC"/>
    <w:rsid w:val="00196880"/>
    <w:rsid w:val="0019702B"/>
    <w:rsid w:val="001977A2"/>
    <w:rsid w:val="001A05C9"/>
    <w:rsid w:val="001A068A"/>
    <w:rsid w:val="001A0E17"/>
    <w:rsid w:val="001A102E"/>
    <w:rsid w:val="001A1EA1"/>
    <w:rsid w:val="001A256A"/>
    <w:rsid w:val="001A2621"/>
    <w:rsid w:val="001A2747"/>
    <w:rsid w:val="001A28BF"/>
    <w:rsid w:val="001A2CA4"/>
    <w:rsid w:val="001A3659"/>
    <w:rsid w:val="001A3BFA"/>
    <w:rsid w:val="001A3EA5"/>
    <w:rsid w:val="001A3FC3"/>
    <w:rsid w:val="001A403A"/>
    <w:rsid w:val="001A4670"/>
    <w:rsid w:val="001A4D74"/>
    <w:rsid w:val="001A5638"/>
    <w:rsid w:val="001A5C46"/>
    <w:rsid w:val="001A6DBD"/>
    <w:rsid w:val="001A75F3"/>
    <w:rsid w:val="001A7671"/>
    <w:rsid w:val="001B1AF5"/>
    <w:rsid w:val="001B2C7A"/>
    <w:rsid w:val="001B2E3F"/>
    <w:rsid w:val="001B437B"/>
    <w:rsid w:val="001B467D"/>
    <w:rsid w:val="001B46E1"/>
    <w:rsid w:val="001B4A81"/>
    <w:rsid w:val="001B4C5B"/>
    <w:rsid w:val="001B4F65"/>
    <w:rsid w:val="001B51CB"/>
    <w:rsid w:val="001B5215"/>
    <w:rsid w:val="001B5B4A"/>
    <w:rsid w:val="001B62CA"/>
    <w:rsid w:val="001B6669"/>
    <w:rsid w:val="001B71D3"/>
    <w:rsid w:val="001B733C"/>
    <w:rsid w:val="001B74A2"/>
    <w:rsid w:val="001B7876"/>
    <w:rsid w:val="001B7B6A"/>
    <w:rsid w:val="001C0557"/>
    <w:rsid w:val="001C0A38"/>
    <w:rsid w:val="001C1960"/>
    <w:rsid w:val="001C1E08"/>
    <w:rsid w:val="001C1F8D"/>
    <w:rsid w:val="001C3035"/>
    <w:rsid w:val="001C4080"/>
    <w:rsid w:val="001C5035"/>
    <w:rsid w:val="001C61B9"/>
    <w:rsid w:val="001C6A83"/>
    <w:rsid w:val="001C6F7C"/>
    <w:rsid w:val="001C7083"/>
    <w:rsid w:val="001C7D48"/>
    <w:rsid w:val="001D003B"/>
    <w:rsid w:val="001D135E"/>
    <w:rsid w:val="001D2348"/>
    <w:rsid w:val="001D28DD"/>
    <w:rsid w:val="001D2939"/>
    <w:rsid w:val="001D29C4"/>
    <w:rsid w:val="001D34DD"/>
    <w:rsid w:val="001D3A74"/>
    <w:rsid w:val="001D452B"/>
    <w:rsid w:val="001D4731"/>
    <w:rsid w:val="001D4A1D"/>
    <w:rsid w:val="001D52A5"/>
    <w:rsid w:val="001D5E5D"/>
    <w:rsid w:val="001D5FB2"/>
    <w:rsid w:val="001D6489"/>
    <w:rsid w:val="001D7567"/>
    <w:rsid w:val="001D77DD"/>
    <w:rsid w:val="001D7E79"/>
    <w:rsid w:val="001E04E0"/>
    <w:rsid w:val="001E0C90"/>
    <w:rsid w:val="001E14B6"/>
    <w:rsid w:val="001E1A7E"/>
    <w:rsid w:val="001E1AFB"/>
    <w:rsid w:val="001E1E14"/>
    <w:rsid w:val="001E248B"/>
    <w:rsid w:val="001E25CF"/>
    <w:rsid w:val="001E310E"/>
    <w:rsid w:val="001E318A"/>
    <w:rsid w:val="001E3900"/>
    <w:rsid w:val="001E3AC8"/>
    <w:rsid w:val="001E4162"/>
    <w:rsid w:val="001E46A2"/>
    <w:rsid w:val="001E52A3"/>
    <w:rsid w:val="001E600B"/>
    <w:rsid w:val="001E647B"/>
    <w:rsid w:val="001E6B89"/>
    <w:rsid w:val="001E7936"/>
    <w:rsid w:val="001E79D8"/>
    <w:rsid w:val="001E7BB6"/>
    <w:rsid w:val="001F0312"/>
    <w:rsid w:val="001F0538"/>
    <w:rsid w:val="001F073C"/>
    <w:rsid w:val="001F0A99"/>
    <w:rsid w:val="001F0DFC"/>
    <w:rsid w:val="001F1743"/>
    <w:rsid w:val="001F2035"/>
    <w:rsid w:val="001F2BE7"/>
    <w:rsid w:val="001F2F35"/>
    <w:rsid w:val="001F34AC"/>
    <w:rsid w:val="001F3696"/>
    <w:rsid w:val="001F3E39"/>
    <w:rsid w:val="001F432F"/>
    <w:rsid w:val="001F4D34"/>
    <w:rsid w:val="001F53EA"/>
    <w:rsid w:val="001F5F85"/>
    <w:rsid w:val="001F611A"/>
    <w:rsid w:val="001F691A"/>
    <w:rsid w:val="001F7378"/>
    <w:rsid w:val="001F7B16"/>
    <w:rsid w:val="001F7E51"/>
    <w:rsid w:val="00200838"/>
    <w:rsid w:val="00200BAB"/>
    <w:rsid w:val="00202181"/>
    <w:rsid w:val="00202E3A"/>
    <w:rsid w:val="00203361"/>
    <w:rsid w:val="00203853"/>
    <w:rsid w:val="00203B6E"/>
    <w:rsid w:val="002048BF"/>
    <w:rsid w:val="00205130"/>
    <w:rsid w:val="00205294"/>
    <w:rsid w:val="00205684"/>
    <w:rsid w:val="00206275"/>
    <w:rsid w:val="0020646C"/>
    <w:rsid w:val="00206822"/>
    <w:rsid w:val="00206955"/>
    <w:rsid w:val="00207306"/>
    <w:rsid w:val="0020782A"/>
    <w:rsid w:val="00207A68"/>
    <w:rsid w:val="0021098C"/>
    <w:rsid w:val="00210B50"/>
    <w:rsid w:val="00211C27"/>
    <w:rsid w:val="00212907"/>
    <w:rsid w:val="0021309F"/>
    <w:rsid w:val="002138CB"/>
    <w:rsid w:val="00213F01"/>
    <w:rsid w:val="00214CFE"/>
    <w:rsid w:val="002150EF"/>
    <w:rsid w:val="002163E3"/>
    <w:rsid w:val="0021656F"/>
    <w:rsid w:val="00216662"/>
    <w:rsid w:val="002173DC"/>
    <w:rsid w:val="00220FFD"/>
    <w:rsid w:val="00221279"/>
    <w:rsid w:val="00221845"/>
    <w:rsid w:val="00221B40"/>
    <w:rsid w:val="002222A1"/>
    <w:rsid w:val="002230EB"/>
    <w:rsid w:val="002236A9"/>
    <w:rsid w:val="00223EBA"/>
    <w:rsid w:val="00224844"/>
    <w:rsid w:val="00227237"/>
    <w:rsid w:val="0022731C"/>
    <w:rsid w:val="00227E6E"/>
    <w:rsid w:val="002304BA"/>
    <w:rsid w:val="00230BCA"/>
    <w:rsid w:val="00230F5F"/>
    <w:rsid w:val="00231C47"/>
    <w:rsid w:val="00232644"/>
    <w:rsid w:val="00232E52"/>
    <w:rsid w:val="00233CA7"/>
    <w:rsid w:val="00233D4C"/>
    <w:rsid w:val="0023434E"/>
    <w:rsid w:val="00234749"/>
    <w:rsid w:val="00235295"/>
    <w:rsid w:val="002360B7"/>
    <w:rsid w:val="00236D44"/>
    <w:rsid w:val="00236DFE"/>
    <w:rsid w:val="0023721C"/>
    <w:rsid w:val="00240FAF"/>
    <w:rsid w:val="002412FD"/>
    <w:rsid w:val="0024156F"/>
    <w:rsid w:val="0024191B"/>
    <w:rsid w:val="00242EA9"/>
    <w:rsid w:val="002441D6"/>
    <w:rsid w:val="002459E3"/>
    <w:rsid w:val="00245E12"/>
    <w:rsid w:val="00246D9F"/>
    <w:rsid w:val="00246F59"/>
    <w:rsid w:val="00250766"/>
    <w:rsid w:val="002509C7"/>
    <w:rsid w:val="00251595"/>
    <w:rsid w:val="00251A25"/>
    <w:rsid w:val="002526C5"/>
    <w:rsid w:val="00253154"/>
    <w:rsid w:val="002541BC"/>
    <w:rsid w:val="002550E2"/>
    <w:rsid w:val="00255DBB"/>
    <w:rsid w:val="002570F4"/>
    <w:rsid w:val="00257897"/>
    <w:rsid w:val="00260047"/>
    <w:rsid w:val="00260B0D"/>
    <w:rsid w:val="00261F24"/>
    <w:rsid w:val="00262B0E"/>
    <w:rsid w:val="00262C67"/>
    <w:rsid w:val="00264071"/>
    <w:rsid w:val="0026454A"/>
    <w:rsid w:val="00265BBD"/>
    <w:rsid w:val="00265C66"/>
    <w:rsid w:val="0026610E"/>
    <w:rsid w:val="002668CA"/>
    <w:rsid w:val="002671EF"/>
    <w:rsid w:val="00267881"/>
    <w:rsid w:val="00267B92"/>
    <w:rsid w:val="00267EB5"/>
    <w:rsid w:val="002701A9"/>
    <w:rsid w:val="00270510"/>
    <w:rsid w:val="00270CE9"/>
    <w:rsid w:val="00270D34"/>
    <w:rsid w:val="00271354"/>
    <w:rsid w:val="00271A66"/>
    <w:rsid w:val="00271A8A"/>
    <w:rsid w:val="00273951"/>
    <w:rsid w:val="00274A50"/>
    <w:rsid w:val="00274C1E"/>
    <w:rsid w:val="00274C2B"/>
    <w:rsid w:val="0027594A"/>
    <w:rsid w:val="00276168"/>
    <w:rsid w:val="002763F3"/>
    <w:rsid w:val="00276494"/>
    <w:rsid w:val="0027701B"/>
    <w:rsid w:val="00277A90"/>
    <w:rsid w:val="00277F2C"/>
    <w:rsid w:val="002805C2"/>
    <w:rsid w:val="0028173F"/>
    <w:rsid w:val="00281EA8"/>
    <w:rsid w:val="00282C7C"/>
    <w:rsid w:val="00282CFD"/>
    <w:rsid w:val="00283F70"/>
    <w:rsid w:val="002841E3"/>
    <w:rsid w:val="00284ACC"/>
    <w:rsid w:val="00285CAD"/>
    <w:rsid w:val="00285F9A"/>
    <w:rsid w:val="00286096"/>
    <w:rsid w:val="00286E88"/>
    <w:rsid w:val="00287BA4"/>
    <w:rsid w:val="0029029B"/>
    <w:rsid w:val="002903F4"/>
    <w:rsid w:val="0029097F"/>
    <w:rsid w:val="00290C9B"/>
    <w:rsid w:val="00291241"/>
    <w:rsid w:val="002914D3"/>
    <w:rsid w:val="00291707"/>
    <w:rsid w:val="00292D0D"/>
    <w:rsid w:val="00292FFB"/>
    <w:rsid w:val="00293438"/>
    <w:rsid w:val="002934D5"/>
    <w:rsid w:val="00293747"/>
    <w:rsid w:val="00293A90"/>
    <w:rsid w:val="00294288"/>
    <w:rsid w:val="00294C4A"/>
    <w:rsid w:val="002954E9"/>
    <w:rsid w:val="00295B61"/>
    <w:rsid w:val="00295C80"/>
    <w:rsid w:val="00295F9B"/>
    <w:rsid w:val="00296425"/>
    <w:rsid w:val="002974B0"/>
    <w:rsid w:val="00297652"/>
    <w:rsid w:val="00297F8F"/>
    <w:rsid w:val="002A00E7"/>
    <w:rsid w:val="002A3015"/>
    <w:rsid w:val="002A3340"/>
    <w:rsid w:val="002A34D8"/>
    <w:rsid w:val="002A3896"/>
    <w:rsid w:val="002A4023"/>
    <w:rsid w:val="002A43D0"/>
    <w:rsid w:val="002A4B5B"/>
    <w:rsid w:val="002A4CBC"/>
    <w:rsid w:val="002A4FA8"/>
    <w:rsid w:val="002A5161"/>
    <w:rsid w:val="002A51AA"/>
    <w:rsid w:val="002A547A"/>
    <w:rsid w:val="002A600F"/>
    <w:rsid w:val="002A652B"/>
    <w:rsid w:val="002A6F94"/>
    <w:rsid w:val="002A767C"/>
    <w:rsid w:val="002B08C7"/>
    <w:rsid w:val="002B0AFF"/>
    <w:rsid w:val="002B1116"/>
    <w:rsid w:val="002B116E"/>
    <w:rsid w:val="002B1539"/>
    <w:rsid w:val="002B193F"/>
    <w:rsid w:val="002B213C"/>
    <w:rsid w:val="002B2405"/>
    <w:rsid w:val="002B3322"/>
    <w:rsid w:val="002B3E65"/>
    <w:rsid w:val="002B3ECE"/>
    <w:rsid w:val="002B401D"/>
    <w:rsid w:val="002B5C23"/>
    <w:rsid w:val="002B64B9"/>
    <w:rsid w:val="002B6A1F"/>
    <w:rsid w:val="002B71FE"/>
    <w:rsid w:val="002C0416"/>
    <w:rsid w:val="002C09F8"/>
    <w:rsid w:val="002C1489"/>
    <w:rsid w:val="002C151B"/>
    <w:rsid w:val="002C1D3D"/>
    <w:rsid w:val="002C1DF8"/>
    <w:rsid w:val="002C2663"/>
    <w:rsid w:val="002C2E60"/>
    <w:rsid w:val="002C3148"/>
    <w:rsid w:val="002C32F3"/>
    <w:rsid w:val="002C3323"/>
    <w:rsid w:val="002C58A6"/>
    <w:rsid w:val="002C5FC0"/>
    <w:rsid w:val="002C6329"/>
    <w:rsid w:val="002C6515"/>
    <w:rsid w:val="002C696F"/>
    <w:rsid w:val="002C6CFA"/>
    <w:rsid w:val="002C72A3"/>
    <w:rsid w:val="002D04C0"/>
    <w:rsid w:val="002D0756"/>
    <w:rsid w:val="002D1563"/>
    <w:rsid w:val="002D1855"/>
    <w:rsid w:val="002D28DE"/>
    <w:rsid w:val="002D2C32"/>
    <w:rsid w:val="002D51F2"/>
    <w:rsid w:val="002D5AD9"/>
    <w:rsid w:val="002D5C13"/>
    <w:rsid w:val="002D615A"/>
    <w:rsid w:val="002D62F1"/>
    <w:rsid w:val="002D6A80"/>
    <w:rsid w:val="002D797B"/>
    <w:rsid w:val="002D7CE5"/>
    <w:rsid w:val="002E09E0"/>
    <w:rsid w:val="002E1918"/>
    <w:rsid w:val="002E1AA2"/>
    <w:rsid w:val="002E1F41"/>
    <w:rsid w:val="002E3FA9"/>
    <w:rsid w:val="002E4817"/>
    <w:rsid w:val="002E4A96"/>
    <w:rsid w:val="002E53C3"/>
    <w:rsid w:val="002E5D8C"/>
    <w:rsid w:val="002E73A9"/>
    <w:rsid w:val="002E777B"/>
    <w:rsid w:val="002F05C4"/>
    <w:rsid w:val="002F09BB"/>
    <w:rsid w:val="002F0AB5"/>
    <w:rsid w:val="002F0C2F"/>
    <w:rsid w:val="002F0CA3"/>
    <w:rsid w:val="002F1377"/>
    <w:rsid w:val="002F1B3F"/>
    <w:rsid w:val="002F21A0"/>
    <w:rsid w:val="002F36DD"/>
    <w:rsid w:val="002F42DE"/>
    <w:rsid w:val="002F4F26"/>
    <w:rsid w:val="002F5720"/>
    <w:rsid w:val="002F6164"/>
    <w:rsid w:val="002F780D"/>
    <w:rsid w:val="002F78FD"/>
    <w:rsid w:val="002F7F59"/>
    <w:rsid w:val="00300053"/>
    <w:rsid w:val="003001F2"/>
    <w:rsid w:val="003003B8"/>
    <w:rsid w:val="003008DB"/>
    <w:rsid w:val="00300A4A"/>
    <w:rsid w:val="003012CB"/>
    <w:rsid w:val="00301ECE"/>
    <w:rsid w:val="003032B7"/>
    <w:rsid w:val="00303C81"/>
    <w:rsid w:val="0030418B"/>
    <w:rsid w:val="00305B58"/>
    <w:rsid w:val="00306EA6"/>
    <w:rsid w:val="00307F27"/>
    <w:rsid w:val="003105CF"/>
    <w:rsid w:val="003107C2"/>
    <w:rsid w:val="00310B3D"/>
    <w:rsid w:val="00310E1D"/>
    <w:rsid w:val="00311371"/>
    <w:rsid w:val="00311574"/>
    <w:rsid w:val="0031170C"/>
    <w:rsid w:val="00312098"/>
    <w:rsid w:val="00312D33"/>
    <w:rsid w:val="00313E23"/>
    <w:rsid w:val="00314E2D"/>
    <w:rsid w:val="00315323"/>
    <w:rsid w:val="00315795"/>
    <w:rsid w:val="00315C20"/>
    <w:rsid w:val="003161A4"/>
    <w:rsid w:val="003162B1"/>
    <w:rsid w:val="0031782B"/>
    <w:rsid w:val="00320323"/>
    <w:rsid w:val="003206A9"/>
    <w:rsid w:val="003206E4"/>
    <w:rsid w:val="00321138"/>
    <w:rsid w:val="00322487"/>
    <w:rsid w:val="0032298A"/>
    <w:rsid w:val="00322B8E"/>
    <w:rsid w:val="003232FF"/>
    <w:rsid w:val="00323AC2"/>
    <w:rsid w:val="00323BF3"/>
    <w:rsid w:val="00325997"/>
    <w:rsid w:val="00325CA8"/>
    <w:rsid w:val="00325EB2"/>
    <w:rsid w:val="00326061"/>
    <w:rsid w:val="003266DF"/>
    <w:rsid w:val="00327A31"/>
    <w:rsid w:val="00327A33"/>
    <w:rsid w:val="00327B6B"/>
    <w:rsid w:val="00327E15"/>
    <w:rsid w:val="00327FAE"/>
    <w:rsid w:val="00330503"/>
    <w:rsid w:val="003319BF"/>
    <w:rsid w:val="00331DC2"/>
    <w:rsid w:val="00333303"/>
    <w:rsid w:val="00333B44"/>
    <w:rsid w:val="00334417"/>
    <w:rsid w:val="00334A7D"/>
    <w:rsid w:val="00334E67"/>
    <w:rsid w:val="00334EDF"/>
    <w:rsid w:val="00334F22"/>
    <w:rsid w:val="00335152"/>
    <w:rsid w:val="0033607A"/>
    <w:rsid w:val="003379BB"/>
    <w:rsid w:val="00340E74"/>
    <w:rsid w:val="00342C07"/>
    <w:rsid w:val="00344316"/>
    <w:rsid w:val="00344ACD"/>
    <w:rsid w:val="00344F94"/>
    <w:rsid w:val="00345363"/>
    <w:rsid w:val="00345498"/>
    <w:rsid w:val="00345F2D"/>
    <w:rsid w:val="00346943"/>
    <w:rsid w:val="00347AB1"/>
    <w:rsid w:val="0035063B"/>
    <w:rsid w:val="00350C49"/>
    <w:rsid w:val="00351F65"/>
    <w:rsid w:val="0035252A"/>
    <w:rsid w:val="0035457A"/>
    <w:rsid w:val="003547E6"/>
    <w:rsid w:val="00354C45"/>
    <w:rsid w:val="00354CD3"/>
    <w:rsid w:val="00355620"/>
    <w:rsid w:val="00356624"/>
    <w:rsid w:val="00356869"/>
    <w:rsid w:val="00356EC2"/>
    <w:rsid w:val="003571C6"/>
    <w:rsid w:val="0035764D"/>
    <w:rsid w:val="00357D9B"/>
    <w:rsid w:val="00357F01"/>
    <w:rsid w:val="0036116A"/>
    <w:rsid w:val="00361483"/>
    <w:rsid w:val="003623DE"/>
    <w:rsid w:val="00362EEF"/>
    <w:rsid w:val="00362F1E"/>
    <w:rsid w:val="0036364D"/>
    <w:rsid w:val="00363EAE"/>
    <w:rsid w:val="00364D14"/>
    <w:rsid w:val="00365E25"/>
    <w:rsid w:val="00365F23"/>
    <w:rsid w:val="00366CD4"/>
    <w:rsid w:val="0036777B"/>
    <w:rsid w:val="00367815"/>
    <w:rsid w:val="00367960"/>
    <w:rsid w:val="003679E4"/>
    <w:rsid w:val="00367E37"/>
    <w:rsid w:val="003703CF"/>
    <w:rsid w:val="00371B76"/>
    <w:rsid w:val="00371D55"/>
    <w:rsid w:val="0037261D"/>
    <w:rsid w:val="0037315B"/>
    <w:rsid w:val="003742BE"/>
    <w:rsid w:val="00374603"/>
    <w:rsid w:val="003751F1"/>
    <w:rsid w:val="00376814"/>
    <w:rsid w:val="003775C6"/>
    <w:rsid w:val="00381A4A"/>
    <w:rsid w:val="0038315A"/>
    <w:rsid w:val="003857B4"/>
    <w:rsid w:val="00386215"/>
    <w:rsid w:val="003866E1"/>
    <w:rsid w:val="0038685B"/>
    <w:rsid w:val="003870CF"/>
    <w:rsid w:val="003874BD"/>
    <w:rsid w:val="003905B9"/>
    <w:rsid w:val="00390610"/>
    <w:rsid w:val="00390D96"/>
    <w:rsid w:val="00390E5F"/>
    <w:rsid w:val="00390EA9"/>
    <w:rsid w:val="00390F3D"/>
    <w:rsid w:val="00391848"/>
    <w:rsid w:val="0039236E"/>
    <w:rsid w:val="00392E8F"/>
    <w:rsid w:val="0039304F"/>
    <w:rsid w:val="00393FC2"/>
    <w:rsid w:val="003964F7"/>
    <w:rsid w:val="00396538"/>
    <w:rsid w:val="00397F30"/>
    <w:rsid w:val="003A037C"/>
    <w:rsid w:val="003A08D1"/>
    <w:rsid w:val="003A0F9E"/>
    <w:rsid w:val="003A16F7"/>
    <w:rsid w:val="003A2036"/>
    <w:rsid w:val="003A2255"/>
    <w:rsid w:val="003A271C"/>
    <w:rsid w:val="003A2D09"/>
    <w:rsid w:val="003A3025"/>
    <w:rsid w:val="003A3749"/>
    <w:rsid w:val="003A5212"/>
    <w:rsid w:val="003A5792"/>
    <w:rsid w:val="003A5858"/>
    <w:rsid w:val="003A5BD8"/>
    <w:rsid w:val="003A5CC6"/>
    <w:rsid w:val="003A5F4C"/>
    <w:rsid w:val="003A6053"/>
    <w:rsid w:val="003A61F3"/>
    <w:rsid w:val="003A681C"/>
    <w:rsid w:val="003B0E82"/>
    <w:rsid w:val="003B39A9"/>
    <w:rsid w:val="003B3CB7"/>
    <w:rsid w:val="003B53F6"/>
    <w:rsid w:val="003B622F"/>
    <w:rsid w:val="003B6DE8"/>
    <w:rsid w:val="003B79D9"/>
    <w:rsid w:val="003B7A52"/>
    <w:rsid w:val="003C147E"/>
    <w:rsid w:val="003C1504"/>
    <w:rsid w:val="003C4709"/>
    <w:rsid w:val="003C49F0"/>
    <w:rsid w:val="003C54A5"/>
    <w:rsid w:val="003C5CB3"/>
    <w:rsid w:val="003C5D16"/>
    <w:rsid w:val="003C74D3"/>
    <w:rsid w:val="003C7977"/>
    <w:rsid w:val="003C7AAF"/>
    <w:rsid w:val="003D0532"/>
    <w:rsid w:val="003D113B"/>
    <w:rsid w:val="003D11E6"/>
    <w:rsid w:val="003D12FB"/>
    <w:rsid w:val="003D13A0"/>
    <w:rsid w:val="003D2A7D"/>
    <w:rsid w:val="003D2FD0"/>
    <w:rsid w:val="003D3014"/>
    <w:rsid w:val="003D5D43"/>
    <w:rsid w:val="003D62F9"/>
    <w:rsid w:val="003D7AC1"/>
    <w:rsid w:val="003E0FAB"/>
    <w:rsid w:val="003E1001"/>
    <w:rsid w:val="003E1124"/>
    <w:rsid w:val="003E1616"/>
    <w:rsid w:val="003E16F0"/>
    <w:rsid w:val="003E31A4"/>
    <w:rsid w:val="003E3A80"/>
    <w:rsid w:val="003E4335"/>
    <w:rsid w:val="003E4523"/>
    <w:rsid w:val="003E47AE"/>
    <w:rsid w:val="003E4955"/>
    <w:rsid w:val="003E67EE"/>
    <w:rsid w:val="003F0D75"/>
    <w:rsid w:val="003F129F"/>
    <w:rsid w:val="003F17FE"/>
    <w:rsid w:val="003F20E3"/>
    <w:rsid w:val="003F225C"/>
    <w:rsid w:val="003F22B7"/>
    <w:rsid w:val="003F24EE"/>
    <w:rsid w:val="003F3099"/>
    <w:rsid w:val="003F3C6A"/>
    <w:rsid w:val="003F3EFF"/>
    <w:rsid w:val="003F4501"/>
    <w:rsid w:val="003F4552"/>
    <w:rsid w:val="003F5335"/>
    <w:rsid w:val="003F5842"/>
    <w:rsid w:val="003F62F9"/>
    <w:rsid w:val="003F634D"/>
    <w:rsid w:val="003F6DFB"/>
    <w:rsid w:val="003F7BDC"/>
    <w:rsid w:val="003F7D0B"/>
    <w:rsid w:val="00400027"/>
    <w:rsid w:val="00400AA3"/>
    <w:rsid w:val="00400F52"/>
    <w:rsid w:val="004010B8"/>
    <w:rsid w:val="00402580"/>
    <w:rsid w:val="004028B8"/>
    <w:rsid w:val="00403023"/>
    <w:rsid w:val="00404D33"/>
    <w:rsid w:val="00405269"/>
    <w:rsid w:val="004059A6"/>
    <w:rsid w:val="00405C99"/>
    <w:rsid w:val="00406A1E"/>
    <w:rsid w:val="00406AFE"/>
    <w:rsid w:val="0040726B"/>
    <w:rsid w:val="00407E4B"/>
    <w:rsid w:val="0041155A"/>
    <w:rsid w:val="00411F71"/>
    <w:rsid w:val="00413389"/>
    <w:rsid w:val="00413846"/>
    <w:rsid w:val="00415026"/>
    <w:rsid w:val="0041665B"/>
    <w:rsid w:val="004170FE"/>
    <w:rsid w:val="00417883"/>
    <w:rsid w:val="00420073"/>
    <w:rsid w:val="004212CA"/>
    <w:rsid w:val="00421B9C"/>
    <w:rsid w:val="00421E15"/>
    <w:rsid w:val="004222B0"/>
    <w:rsid w:val="0042293A"/>
    <w:rsid w:val="004236B3"/>
    <w:rsid w:val="004240FF"/>
    <w:rsid w:val="004250A6"/>
    <w:rsid w:val="004252AC"/>
    <w:rsid w:val="00425BEA"/>
    <w:rsid w:val="00426962"/>
    <w:rsid w:val="00426DDA"/>
    <w:rsid w:val="004273B4"/>
    <w:rsid w:val="00427919"/>
    <w:rsid w:val="00430148"/>
    <w:rsid w:val="00430C69"/>
    <w:rsid w:val="00430D1F"/>
    <w:rsid w:val="00430E71"/>
    <w:rsid w:val="00430F50"/>
    <w:rsid w:val="004318C0"/>
    <w:rsid w:val="004323A5"/>
    <w:rsid w:val="004327CE"/>
    <w:rsid w:val="00433462"/>
    <w:rsid w:val="00434297"/>
    <w:rsid w:val="004344C7"/>
    <w:rsid w:val="00434729"/>
    <w:rsid w:val="00434B7B"/>
    <w:rsid w:val="004353D3"/>
    <w:rsid w:val="00436C79"/>
    <w:rsid w:val="0043731B"/>
    <w:rsid w:val="00437946"/>
    <w:rsid w:val="00437A11"/>
    <w:rsid w:val="00437AFA"/>
    <w:rsid w:val="0044142F"/>
    <w:rsid w:val="00443F80"/>
    <w:rsid w:val="004447E5"/>
    <w:rsid w:val="00444967"/>
    <w:rsid w:val="004454D7"/>
    <w:rsid w:val="004460A9"/>
    <w:rsid w:val="004464CE"/>
    <w:rsid w:val="00446642"/>
    <w:rsid w:val="00446C6F"/>
    <w:rsid w:val="00447A65"/>
    <w:rsid w:val="00447B46"/>
    <w:rsid w:val="00447D07"/>
    <w:rsid w:val="00450106"/>
    <w:rsid w:val="0045032E"/>
    <w:rsid w:val="004511C5"/>
    <w:rsid w:val="004513FD"/>
    <w:rsid w:val="004517D2"/>
    <w:rsid w:val="00452FC0"/>
    <w:rsid w:val="00454166"/>
    <w:rsid w:val="00454466"/>
    <w:rsid w:val="00454B9F"/>
    <w:rsid w:val="0045508A"/>
    <w:rsid w:val="004559E4"/>
    <w:rsid w:val="004570A5"/>
    <w:rsid w:val="00457E5E"/>
    <w:rsid w:val="004600EE"/>
    <w:rsid w:val="0046082B"/>
    <w:rsid w:val="00460DE1"/>
    <w:rsid w:val="00460FCF"/>
    <w:rsid w:val="00461323"/>
    <w:rsid w:val="0046166E"/>
    <w:rsid w:val="004624C8"/>
    <w:rsid w:val="00462864"/>
    <w:rsid w:val="00462AA6"/>
    <w:rsid w:val="00462AE2"/>
    <w:rsid w:val="00462DDB"/>
    <w:rsid w:val="00463FDD"/>
    <w:rsid w:val="00464199"/>
    <w:rsid w:val="00464EEC"/>
    <w:rsid w:val="00464FD1"/>
    <w:rsid w:val="00465927"/>
    <w:rsid w:val="00465B17"/>
    <w:rsid w:val="00465DFB"/>
    <w:rsid w:val="0046608C"/>
    <w:rsid w:val="00466F73"/>
    <w:rsid w:val="00467556"/>
    <w:rsid w:val="00470491"/>
    <w:rsid w:val="0047066A"/>
    <w:rsid w:val="00471204"/>
    <w:rsid w:val="004718E0"/>
    <w:rsid w:val="00471C28"/>
    <w:rsid w:val="00472180"/>
    <w:rsid w:val="0047355F"/>
    <w:rsid w:val="00474B09"/>
    <w:rsid w:val="00474F4A"/>
    <w:rsid w:val="004756B7"/>
    <w:rsid w:val="00475866"/>
    <w:rsid w:val="0047606B"/>
    <w:rsid w:val="0047614C"/>
    <w:rsid w:val="00477212"/>
    <w:rsid w:val="00477DE2"/>
    <w:rsid w:val="0048025F"/>
    <w:rsid w:val="004808CB"/>
    <w:rsid w:val="00480FD8"/>
    <w:rsid w:val="00482DA6"/>
    <w:rsid w:val="00485641"/>
    <w:rsid w:val="0048569B"/>
    <w:rsid w:val="0048611F"/>
    <w:rsid w:val="0048620F"/>
    <w:rsid w:val="00486B7E"/>
    <w:rsid w:val="00486DDB"/>
    <w:rsid w:val="00486F9F"/>
    <w:rsid w:val="00490784"/>
    <w:rsid w:val="00490D51"/>
    <w:rsid w:val="00490F5D"/>
    <w:rsid w:val="00491796"/>
    <w:rsid w:val="00493130"/>
    <w:rsid w:val="00493423"/>
    <w:rsid w:val="00497420"/>
    <w:rsid w:val="0049762F"/>
    <w:rsid w:val="00497A1E"/>
    <w:rsid w:val="004A016A"/>
    <w:rsid w:val="004A027E"/>
    <w:rsid w:val="004A131B"/>
    <w:rsid w:val="004A1861"/>
    <w:rsid w:val="004A210E"/>
    <w:rsid w:val="004A220C"/>
    <w:rsid w:val="004A2CE2"/>
    <w:rsid w:val="004A47A0"/>
    <w:rsid w:val="004A53C4"/>
    <w:rsid w:val="004A578C"/>
    <w:rsid w:val="004A5C89"/>
    <w:rsid w:val="004A5E56"/>
    <w:rsid w:val="004A6D37"/>
    <w:rsid w:val="004A79B7"/>
    <w:rsid w:val="004A7A7A"/>
    <w:rsid w:val="004A7EB7"/>
    <w:rsid w:val="004B0291"/>
    <w:rsid w:val="004B133C"/>
    <w:rsid w:val="004B164C"/>
    <w:rsid w:val="004B1D48"/>
    <w:rsid w:val="004B2580"/>
    <w:rsid w:val="004B26EE"/>
    <w:rsid w:val="004B2A9C"/>
    <w:rsid w:val="004B2B13"/>
    <w:rsid w:val="004B3644"/>
    <w:rsid w:val="004B4977"/>
    <w:rsid w:val="004B56B9"/>
    <w:rsid w:val="004B57D3"/>
    <w:rsid w:val="004B6F53"/>
    <w:rsid w:val="004B7021"/>
    <w:rsid w:val="004C0075"/>
    <w:rsid w:val="004C03E7"/>
    <w:rsid w:val="004C06C2"/>
    <w:rsid w:val="004C0A01"/>
    <w:rsid w:val="004C104B"/>
    <w:rsid w:val="004C2A23"/>
    <w:rsid w:val="004C2AD8"/>
    <w:rsid w:val="004C2D6E"/>
    <w:rsid w:val="004C2E8E"/>
    <w:rsid w:val="004C2F8F"/>
    <w:rsid w:val="004C38A9"/>
    <w:rsid w:val="004C46D9"/>
    <w:rsid w:val="004C5014"/>
    <w:rsid w:val="004C6149"/>
    <w:rsid w:val="004C6861"/>
    <w:rsid w:val="004D06D2"/>
    <w:rsid w:val="004D263E"/>
    <w:rsid w:val="004D5126"/>
    <w:rsid w:val="004D565C"/>
    <w:rsid w:val="004D602A"/>
    <w:rsid w:val="004D62EE"/>
    <w:rsid w:val="004D6342"/>
    <w:rsid w:val="004D638B"/>
    <w:rsid w:val="004D67E7"/>
    <w:rsid w:val="004D69D7"/>
    <w:rsid w:val="004D7556"/>
    <w:rsid w:val="004D7D34"/>
    <w:rsid w:val="004D7F30"/>
    <w:rsid w:val="004E0441"/>
    <w:rsid w:val="004E091C"/>
    <w:rsid w:val="004E0FAD"/>
    <w:rsid w:val="004E2335"/>
    <w:rsid w:val="004E238F"/>
    <w:rsid w:val="004E25AF"/>
    <w:rsid w:val="004E25E7"/>
    <w:rsid w:val="004E2772"/>
    <w:rsid w:val="004E2858"/>
    <w:rsid w:val="004E34F6"/>
    <w:rsid w:val="004E36E9"/>
    <w:rsid w:val="004E3C68"/>
    <w:rsid w:val="004E40E0"/>
    <w:rsid w:val="004E4849"/>
    <w:rsid w:val="004E4E5B"/>
    <w:rsid w:val="004E6955"/>
    <w:rsid w:val="004E6CC8"/>
    <w:rsid w:val="004E7988"/>
    <w:rsid w:val="004F02CB"/>
    <w:rsid w:val="004F0837"/>
    <w:rsid w:val="004F0A69"/>
    <w:rsid w:val="004F1E51"/>
    <w:rsid w:val="004F2916"/>
    <w:rsid w:val="004F3938"/>
    <w:rsid w:val="004F3BAE"/>
    <w:rsid w:val="004F4D13"/>
    <w:rsid w:val="004F56BE"/>
    <w:rsid w:val="004F6883"/>
    <w:rsid w:val="004F6E2E"/>
    <w:rsid w:val="004F70F2"/>
    <w:rsid w:val="004F76F7"/>
    <w:rsid w:val="004F7C22"/>
    <w:rsid w:val="00500893"/>
    <w:rsid w:val="005009F3"/>
    <w:rsid w:val="00501276"/>
    <w:rsid w:val="00502659"/>
    <w:rsid w:val="00502A66"/>
    <w:rsid w:val="00502C75"/>
    <w:rsid w:val="005037DF"/>
    <w:rsid w:val="0050426B"/>
    <w:rsid w:val="00504427"/>
    <w:rsid w:val="00504E87"/>
    <w:rsid w:val="00505605"/>
    <w:rsid w:val="00505AAA"/>
    <w:rsid w:val="0050661A"/>
    <w:rsid w:val="00506C44"/>
    <w:rsid w:val="00507131"/>
    <w:rsid w:val="00507384"/>
    <w:rsid w:val="00507A4F"/>
    <w:rsid w:val="0051009A"/>
    <w:rsid w:val="00510E80"/>
    <w:rsid w:val="00511391"/>
    <w:rsid w:val="005115E8"/>
    <w:rsid w:val="00512779"/>
    <w:rsid w:val="0051282E"/>
    <w:rsid w:val="00512961"/>
    <w:rsid w:val="00513504"/>
    <w:rsid w:val="0051467C"/>
    <w:rsid w:val="00514E43"/>
    <w:rsid w:val="00517704"/>
    <w:rsid w:val="00517A36"/>
    <w:rsid w:val="00520272"/>
    <w:rsid w:val="00520B33"/>
    <w:rsid w:val="00521258"/>
    <w:rsid w:val="005223D9"/>
    <w:rsid w:val="00522771"/>
    <w:rsid w:val="0052280E"/>
    <w:rsid w:val="0052294C"/>
    <w:rsid w:val="005232FA"/>
    <w:rsid w:val="00523B2A"/>
    <w:rsid w:val="00523C96"/>
    <w:rsid w:val="005240D5"/>
    <w:rsid w:val="00524CC2"/>
    <w:rsid w:val="00526677"/>
    <w:rsid w:val="005268F5"/>
    <w:rsid w:val="005268FD"/>
    <w:rsid w:val="00526D29"/>
    <w:rsid w:val="0052704E"/>
    <w:rsid w:val="005274D2"/>
    <w:rsid w:val="00527F0B"/>
    <w:rsid w:val="0053027F"/>
    <w:rsid w:val="00531329"/>
    <w:rsid w:val="00531F39"/>
    <w:rsid w:val="00532183"/>
    <w:rsid w:val="00532A20"/>
    <w:rsid w:val="0053302C"/>
    <w:rsid w:val="00533A16"/>
    <w:rsid w:val="00534237"/>
    <w:rsid w:val="0053439E"/>
    <w:rsid w:val="005345B2"/>
    <w:rsid w:val="00534783"/>
    <w:rsid w:val="00534C7D"/>
    <w:rsid w:val="0053527F"/>
    <w:rsid w:val="00535997"/>
    <w:rsid w:val="00535BC2"/>
    <w:rsid w:val="00535D22"/>
    <w:rsid w:val="00535DA5"/>
    <w:rsid w:val="00535F5E"/>
    <w:rsid w:val="00536EA6"/>
    <w:rsid w:val="00537082"/>
    <w:rsid w:val="005370D6"/>
    <w:rsid w:val="00537256"/>
    <w:rsid w:val="005373BC"/>
    <w:rsid w:val="00537A8F"/>
    <w:rsid w:val="00540564"/>
    <w:rsid w:val="005406E9"/>
    <w:rsid w:val="00540EB0"/>
    <w:rsid w:val="00541A74"/>
    <w:rsid w:val="005423DA"/>
    <w:rsid w:val="00543917"/>
    <w:rsid w:val="00543A29"/>
    <w:rsid w:val="00544004"/>
    <w:rsid w:val="00544052"/>
    <w:rsid w:val="00544270"/>
    <w:rsid w:val="005447B8"/>
    <w:rsid w:val="00545437"/>
    <w:rsid w:val="00545BD2"/>
    <w:rsid w:val="00545C4F"/>
    <w:rsid w:val="00546AAB"/>
    <w:rsid w:val="00547180"/>
    <w:rsid w:val="005473A4"/>
    <w:rsid w:val="00547C65"/>
    <w:rsid w:val="00547E0A"/>
    <w:rsid w:val="0055022E"/>
    <w:rsid w:val="0055026A"/>
    <w:rsid w:val="00550449"/>
    <w:rsid w:val="00550BA5"/>
    <w:rsid w:val="00552A4E"/>
    <w:rsid w:val="00552EC7"/>
    <w:rsid w:val="00553B32"/>
    <w:rsid w:val="00554483"/>
    <w:rsid w:val="005544D5"/>
    <w:rsid w:val="00554B95"/>
    <w:rsid w:val="00554BDC"/>
    <w:rsid w:val="00554EAF"/>
    <w:rsid w:val="00555EF5"/>
    <w:rsid w:val="00556196"/>
    <w:rsid w:val="00556C39"/>
    <w:rsid w:val="00556C53"/>
    <w:rsid w:val="00557C0F"/>
    <w:rsid w:val="0056094D"/>
    <w:rsid w:val="00560EF1"/>
    <w:rsid w:val="0056131B"/>
    <w:rsid w:val="005619A6"/>
    <w:rsid w:val="00561D9E"/>
    <w:rsid w:val="0056248F"/>
    <w:rsid w:val="00562644"/>
    <w:rsid w:val="00562D59"/>
    <w:rsid w:val="0056490C"/>
    <w:rsid w:val="00564F36"/>
    <w:rsid w:val="00565CB1"/>
    <w:rsid w:val="00565DB4"/>
    <w:rsid w:val="0056619D"/>
    <w:rsid w:val="00566494"/>
    <w:rsid w:val="0056697B"/>
    <w:rsid w:val="0057042F"/>
    <w:rsid w:val="00571397"/>
    <w:rsid w:val="00571E98"/>
    <w:rsid w:val="005720C2"/>
    <w:rsid w:val="0057237B"/>
    <w:rsid w:val="0057261B"/>
    <w:rsid w:val="00574783"/>
    <w:rsid w:val="005749A5"/>
    <w:rsid w:val="00575396"/>
    <w:rsid w:val="005765C9"/>
    <w:rsid w:val="00576A62"/>
    <w:rsid w:val="00580405"/>
    <w:rsid w:val="005805F5"/>
    <w:rsid w:val="005818D8"/>
    <w:rsid w:val="00581B71"/>
    <w:rsid w:val="00581D8C"/>
    <w:rsid w:val="00581F5A"/>
    <w:rsid w:val="00583138"/>
    <w:rsid w:val="00583781"/>
    <w:rsid w:val="00585B37"/>
    <w:rsid w:val="00586A9C"/>
    <w:rsid w:val="0058703F"/>
    <w:rsid w:val="005877A6"/>
    <w:rsid w:val="00587C4D"/>
    <w:rsid w:val="00587EF0"/>
    <w:rsid w:val="00587F5B"/>
    <w:rsid w:val="005907F3"/>
    <w:rsid w:val="005921DE"/>
    <w:rsid w:val="005924D7"/>
    <w:rsid w:val="0059260B"/>
    <w:rsid w:val="00592F4A"/>
    <w:rsid w:val="00593265"/>
    <w:rsid w:val="00595BB2"/>
    <w:rsid w:val="00595F51"/>
    <w:rsid w:val="00597F54"/>
    <w:rsid w:val="005A03B2"/>
    <w:rsid w:val="005A39F0"/>
    <w:rsid w:val="005A3A2A"/>
    <w:rsid w:val="005A3C38"/>
    <w:rsid w:val="005A4D36"/>
    <w:rsid w:val="005A587C"/>
    <w:rsid w:val="005A62A1"/>
    <w:rsid w:val="005A6BF3"/>
    <w:rsid w:val="005A72F7"/>
    <w:rsid w:val="005A78A6"/>
    <w:rsid w:val="005A7BEA"/>
    <w:rsid w:val="005A7D08"/>
    <w:rsid w:val="005A7EA3"/>
    <w:rsid w:val="005A7FAD"/>
    <w:rsid w:val="005B01AC"/>
    <w:rsid w:val="005B0223"/>
    <w:rsid w:val="005B0B47"/>
    <w:rsid w:val="005B23D0"/>
    <w:rsid w:val="005B24EA"/>
    <w:rsid w:val="005B2962"/>
    <w:rsid w:val="005B2F8D"/>
    <w:rsid w:val="005B456C"/>
    <w:rsid w:val="005B4D37"/>
    <w:rsid w:val="005B4FEE"/>
    <w:rsid w:val="005B6050"/>
    <w:rsid w:val="005B757F"/>
    <w:rsid w:val="005C01E1"/>
    <w:rsid w:val="005C0520"/>
    <w:rsid w:val="005C05EC"/>
    <w:rsid w:val="005C093E"/>
    <w:rsid w:val="005C0A71"/>
    <w:rsid w:val="005C273C"/>
    <w:rsid w:val="005C3644"/>
    <w:rsid w:val="005C4390"/>
    <w:rsid w:val="005C5309"/>
    <w:rsid w:val="005C575F"/>
    <w:rsid w:val="005C5A52"/>
    <w:rsid w:val="005C60EB"/>
    <w:rsid w:val="005C6B95"/>
    <w:rsid w:val="005D094A"/>
    <w:rsid w:val="005D1143"/>
    <w:rsid w:val="005D125F"/>
    <w:rsid w:val="005D13DF"/>
    <w:rsid w:val="005D18AC"/>
    <w:rsid w:val="005D2889"/>
    <w:rsid w:val="005D38E4"/>
    <w:rsid w:val="005D52B6"/>
    <w:rsid w:val="005E0AC4"/>
    <w:rsid w:val="005E197F"/>
    <w:rsid w:val="005E2974"/>
    <w:rsid w:val="005E31AB"/>
    <w:rsid w:val="005E4272"/>
    <w:rsid w:val="005E427E"/>
    <w:rsid w:val="005E49B3"/>
    <w:rsid w:val="005E5967"/>
    <w:rsid w:val="005E6049"/>
    <w:rsid w:val="005E6AF3"/>
    <w:rsid w:val="005E6F74"/>
    <w:rsid w:val="005E7006"/>
    <w:rsid w:val="005E785E"/>
    <w:rsid w:val="005F0492"/>
    <w:rsid w:val="005F1194"/>
    <w:rsid w:val="005F1310"/>
    <w:rsid w:val="005F1A57"/>
    <w:rsid w:val="005F1C5E"/>
    <w:rsid w:val="005F1CCC"/>
    <w:rsid w:val="005F2374"/>
    <w:rsid w:val="005F28BC"/>
    <w:rsid w:val="005F2D76"/>
    <w:rsid w:val="005F30C5"/>
    <w:rsid w:val="005F3527"/>
    <w:rsid w:val="005F40C8"/>
    <w:rsid w:val="005F4E7B"/>
    <w:rsid w:val="005F57FC"/>
    <w:rsid w:val="005F5F9B"/>
    <w:rsid w:val="005F6BBA"/>
    <w:rsid w:val="00600E85"/>
    <w:rsid w:val="0060119D"/>
    <w:rsid w:val="00601701"/>
    <w:rsid w:val="00601F8A"/>
    <w:rsid w:val="00605D8A"/>
    <w:rsid w:val="00606C41"/>
    <w:rsid w:val="006071FE"/>
    <w:rsid w:val="0061019A"/>
    <w:rsid w:val="006106E7"/>
    <w:rsid w:val="00610957"/>
    <w:rsid w:val="00611256"/>
    <w:rsid w:val="006119A1"/>
    <w:rsid w:val="00612945"/>
    <w:rsid w:val="00612AAB"/>
    <w:rsid w:val="00612E44"/>
    <w:rsid w:val="006135FD"/>
    <w:rsid w:val="00613881"/>
    <w:rsid w:val="00613CE7"/>
    <w:rsid w:val="00613DBF"/>
    <w:rsid w:val="0061400D"/>
    <w:rsid w:val="0061411E"/>
    <w:rsid w:val="00614469"/>
    <w:rsid w:val="00614713"/>
    <w:rsid w:val="00615998"/>
    <w:rsid w:val="00615A4A"/>
    <w:rsid w:val="00616EC5"/>
    <w:rsid w:val="00617C08"/>
    <w:rsid w:val="0062071E"/>
    <w:rsid w:val="00620FB3"/>
    <w:rsid w:val="00621115"/>
    <w:rsid w:val="006232A7"/>
    <w:rsid w:val="006239FA"/>
    <w:rsid w:val="00623E74"/>
    <w:rsid w:val="006241A2"/>
    <w:rsid w:val="006251F4"/>
    <w:rsid w:val="00625290"/>
    <w:rsid w:val="00625D28"/>
    <w:rsid w:val="00627377"/>
    <w:rsid w:val="00627B78"/>
    <w:rsid w:val="00627F21"/>
    <w:rsid w:val="00627F3B"/>
    <w:rsid w:val="00627FF7"/>
    <w:rsid w:val="0063055C"/>
    <w:rsid w:val="0063086B"/>
    <w:rsid w:val="00630FB4"/>
    <w:rsid w:val="006317E2"/>
    <w:rsid w:val="00631FBF"/>
    <w:rsid w:val="00632326"/>
    <w:rsid w:val="00632782"/>
    <w:rsid w:val="0063323C"/>
    <w:rsid w:val="00633542"/>
    <w:rsid w:val="0063389A"/>
    <w:rsid w:val="006344BC"/>
    <w:rsid w:val="0063464F"/>
    <w:rsid w:val="00634789"/>
    <w:rsid w:val="00634C99"/>
    <w:rsid w:val="006353F2"/>
    <w:rsid w:val="00635CDF"/>
    <w:rsid w:val="0063670D"/>
    <w:rsid w:val="00636F4E"/>
    <w:rsid w:val="00636FB0"/>
    <w:rsid w:val="0063720B"/>
    <w:rsid w:val="006374A9"/>
    <w:rsid w:val="006375BC"/>
    <w:rsid w:val="00637981"/>
    <w:rsid w:val="006402ED"/>
    <w:rsid w:val="00640373"/>
    <w:rsid w:val="00641EC5"/>
    <w:rsid w:val="0064259A"/>
    <w:rsid w:val="0064299F"/>
    <w:rsid w:val="00642C84"/>
    <w:rsid w:val="00642CAC"/>
    <w:rsid w:val="00643858"/>
    <w:rsid w:val="00644049"/>
    <w:rsid w:val="00644A19"/>
    <w:rsid w:val="00644F0B"/>
    <w:rsid w:val="00645B5E"/>
    <w:rsid w:val="00647D28"/>
    <w:rsid w:val="00650688"/>
    <w:rsid w:val="00650C4B"/>
    <w:rsid w:val="0065119A"/>
    <w:rsid w:val="00651705"/>
    <w:rsid w:val="0065174E"/>
    <w:rsid w:val="00652043"/>
    <w:rsid w:val="0065233E"/>
    <w:rsid w:val="0065246B"/>
    <w:rsid w:val="0065296C"/>
    <w:rsid w:val="006539B0"/>
    <w:rsid w:val="00653DD8"/>
    <w:rsid w:val="0065402B"/>
    <w:rsid w:val="00654A14"/>
    <w:rsid w:val="0065615F"/>
    <w:rsid w:val="006567BB"/>
    <w:rsid w:val="00656DA0"/>
    <w:rsid w:val="006571D9"/>
    <w:rsid w:val="0066052A"/>
    <w:rsid w:val="0066269A"/>
    <w:rsid w:val="00662B9D"/>
    <w:rsid w:val="00664F12"/>
    <w:rsid w:val="00665055"/>
    <w:rsid w:val="00665119"/>
    <w:rsid w:val="006658C5"/>
    <w:rsid w:val="00665B35"/>
    <w:rsid w:val="006671AC"/>
    <w:rsid w:val="00667F0B"/>
    <w:rsid w:val="006708DA"/>
    <w:rsid w:val="00671C52"/>
    <w:rsid w:val="00671F82"/>
    <w:rsid w:val="0067265B"/>
    <w:rsid w:val="00672AAE"/>
    <w:rsid w:val="006749FA"/>
    <w:rsid w:val="00674F52"/>
    <w:rsid w:val="00675308"/>
    <w:rsid w:val="00675FEB"/>
    <w:rsid w:val="00676442"/>
    <w:rsid w:val="00680294"/>
    <w:rsid w:val="0068141A"/>
    <w:rsid w:val="006817BF"/>
    <w:rsid w:val="00681F7B"/>
    <w:rsid w:val="00682BDB"/>
    <w:rsid w:val="00682D6F"/>
    <w:rsid w:val="00682D7D"/>
    <w:rsid w:val="00682E40"/>
    <w:rsid w:val="00683263"/>
    <w:rsid w:val="00683AF1"/>
    <w:rsid w:val="00684512"/>
    <w:rsid w:val="006854D0"/>
    <w:rsid w:val="006855B5"/>
    <w:rsid w:val="00685766"/>
    <w:rsid w:val="006857A6"/>
    <w:rsid w:val="00685F84"/>
    <w:rsid w:val="00685FCA"/>
    <w:rsid w:val="006860D6"/>
    <w:rsid w:val="00686229"/>
    <w:rsid w:val="00686F81"/>
    <w:rsid w:val="006872BF"/>
    <w:rsid w:val="0069040A"/>
    <w:rsid w:val="0069127E"/>
    <w:rsid w:val="0069178D"/>
    <w:rsid w:val="00692300"/>
    <w:rsid w:val="0069273B"/>
    <w:rsid w:val="00692AB3"/>
    <w:rsid w:val="00692CE5"/>
    <w:rsid w:val="0069429E"/>
    <w:rsid w:val="00695221"/>
    <w:rsid w:val="0069641B"/>
    <w:rsid w:val="00696EE0"/>
    <w:rsid w:val="006A0066"/>
    <w:rsid w:val="006A083C"/>
    <w:rsid w:val="006A0E5B"/>
    <w:rsid w:val="006A1108"/>
    <w:rsid w:val="006A18B4"/>
    <w:rsid w:val="006A1AD7"/>
    <w:rsid w:val="006A1C30"/>
    <w:rsid w:val="006A1F6C"/>
    <w:rsid w:val="006A20AD"/>
    <w:rsid w:val="006A2632"/>
    <w:rsid w:val="006A2AB8"/>
    <w:rsid w:val="006A3D8E"/>
    <w:rsid w:val="006A4422"/>
    <w:rsid w:val="006A4A2F"/>
    <w:rsid w:val="006A5B9A"/>
    <w:rsid w:val="006A5C48"/>
    <w:rsid w:val="006A5DE3"/>
    <w:rsid w:val="006A6F1D"/>
    <w:rsid w:val="006A72D0"/>
    <w:rsid w:val="006A7349"/>
    <w:rsid w:val="006A7EAF"/>
    <w:rsid w:val="006B21B1"/>
    <w:rsid w:val="006B3159"/>
    <w:rsid w:val="006B37C3"/>
    <w:rsid w:val="006B3BDC"/>
    <w:rsid w:val="006B46A1"/>
    <w:rsid w:val="006B4E9D"/>
    <w:rsid w:val="006B4F05"/>
    <w:rsid w:val="006B56EB"/>
    <w:rsid w:val="006B570C"/>
    <w:rsid w:val="006B625C"/>
    <w:rsid w:val="006B642C"/>
    <w:rsid w:val="006B6570"/>
    <w:rsid w:val="006B6B33"/>
    <w:rsid w:val="006C003F"/>
    <w:rsid w:val="006C0DFD"/>
    <w:rsid w:val="006C27C8"/>
    <w:rsid w:val="006C29CE"/>
    <w:rsid w:val="006C3C1D"/>
    <w:rsid w:val="006C3CF4"/>
    <w:rsid w:val="006C4993"/>
    <w:rsid w:val="006C4B90"/>
    <w:rsid w:val="006C4CB1"/>
    <w:rsid w:val="006C5AB4"/>
    <w:rsid w:val="006C64DD"/>
    <w:rsid w:val="006C7E72"/>
    <w:rsid w:val="006D0093"/>
    <w:rsid w:val="006D02FB"/>
    <w:rsid w:val="006D03AA"/>
    <w:rsid w:val="006D0DE8"/>
    <w:rsid w:val="006D13EF"/>
    <w:rsid w:val="006D17EF"/>
    <w:rsid w:val="006D18B1"/>
    <w:rsid w:val="006D1F08"/>
    <w:rsid w:val="006D22EF"/>
    <w:rsid w:val="006D23E2"/>
    <w:rsid w:val="006D28C6"/>
    <w:rsid w:val="006D2AC8"/>
    <w:rsid w:val="006D2E95"/>
    <w:rsid w:val="006D2F85"/>
    <w:rsid w:val="006D32F2"/>
    <w:rsid w:val="006D3F23"/>
    <w:rsid w:val="006D4F0B"/>
    <w:rsid w:val="006D57F8"/>
    <w:rsid w:val="006D60AB"/>
    <w:rsid w:val="006D6143"/>
    <w:rsid w:val="006D7442"/>
    <w:rsid w:val="006D74EF"/>
    <w:rsid w:val="006D7956"/>
    <w:rsid w:val="006D7DFE"/>
    <w:rsid w:val="006D7E19"/>
    <w:rsid w:val="006E052C"/>
    <w:rsid w:val="006E0777"/>
    <w:rsid w:val="006E0B74"/>
    <w:rsid w:val="006E15AC"/>
    <w:rsid w:val="006E187A"/>
    <w:rsid w:val="006E2534"/>
    <w:rsid w:val="006E303E"/>
    <w:rsid w:val="006E36BF"/>
    <w:rsid w:val="006E4320"/>
    <w:rsid w:val="006E45E7"/>
    <w:rsid w:val="006E4908"/>
    <w:rsid w:val="006E51DD"/>
    <w:rsid w:val="006E5341"/>
    <w:rsid w:val="006E5C41"/>
    <w:rsid w:val="006E683F"/>
    <w:rsid w:val="006E68D8"/>
    <w:rsid w:val="006E6942"/>
    <w:rsid w:val="006F103F"/>
    <w:rsid w:val="006F127D"/>
    <w:rsid w:val="006F1384"/>
    <w:rsid w:val="006F1E7D"/>
    <w:rsid w:val="006F1F2C"/>
    <w:rsid w:val="006F2033"/>
    <w:rsid w:val="006F26C6"/>
    <w:rsid w:val="006F388B"/>
    <w:rsid w:val="006F3EF6"/>
    <w:rsid w:val="006F3FA4"/>
    <w:rsid w:val="006F57B8"/>
    <w:rsid w:val="006F60FC"/>
    <w:rsid w:val="006F70C5"/>
    <w:rsid w:val="006F7620"/>
    <w:rsid w:val="00700415"/>
    <w:rsid w:val="0070083A"/>
    <w:rsid w:val="00700B7F"/>
    <w:rsid w:val="00700F74"/>
    <w:rsid w:val="0070100B"/>
    <w:rsid w:val="00701547"/>
    <w:rsid w:val="007017D2"/>
    <w:rsid w:val="00701E06"/>
    <w:rsid w:val="00701F58"/>
    <w:rsid w:val="00701F82"/>
    <w:rsid w:val="00703B40"/>
    <w:rsid w:val="007040C8"/>
    <w:rsid w:val="007046BC"/>
    <w:rsid w:val="00704798"/>
    <w:rsid w:val="00704BD2"/>
    <w:rsid w:val="00704ED3"/>
    <w:rsid w:val="007052A7"/>
    <w:rsid w:val="00705786"/>
    <w:rsid w:val="007059DE"/>
    <w:rsid w:val="00706B57"/>
    <w:rsid w:val="007073AC"/>
    <w:rsid w:val="00707BC6"/>
    <w:rsid w:val="00707C57"/>
    <w:rsid w:val="00710A6E"/>
    <w:rsid w:val="007115F6"/>
    <w:rsid w:val="00713F93"/>
    <w:rsid w:val="00714590"/>
    <w:rsid w:val="0071459E"/>
    <w:rsid w:val="0071476A"/>
    <w:rsid w:val="007150C9"/>
    <w:rsid w:val="007157CC"/>
    <w:rsid w:val="00715808"/>
    <w:rsid w:val="00715AC8"/>
    <w:rsid w:val="00715B57"/>
    <w:rsid w:val="007163C0"/>
    <w:rsid w:val="0071718A"/>
    <w:rsid w:val="00717527"/>
    <w:rsid w:val="0071798B"/>
    <w:rsid w:val="0072011D"/>
    <w:rsid w:val="00720714"/>
    <w:rsid w:val="00720980"/>
    <w:rsid w:val="00720B44"/>
    <w:rsid w:val="00720B52"/>
    <w:rsid w:val="00720F05"/>
    <w:rsid w:val="007211E1"/>
    <w:rsid w:val="00721294"/>
    <w:rsid w:val="007215BD"/>
    <w:rsid w:val="00722356"/>
    <w:rsid w:val="00722FBD"/>
    <w:rsid w:val="00723FF1"/>
    <w:rsid w:val="00724117"/>
    <w:rsid w:val="007243C8"/>
    <w:rsid w:val="0072542A"/>
    <w:rsid w:val="00725E50"/>
    <w:rsid w:val="00725EE8"/>
    <w:rsid w:val="00726177"/>
    <w:rsid w:val="00726580"/>
    <w:rsid w:val="00726810"/>
    <w:rsid w:val="00727F3D"/>
    <w:rsid w:val="00730171"/>
    <w:rsid w:val="0073067A"/>
    <w:rsid w:val="00730704"/>
    <w:rsid w:val="0073195B"/>
    <w:rsid w:val="00731D10"/>
    <w:rsid w:val="007331F3"/>
    <w:rsid w:val="00733A2A"/>
    <w:rsid w:val="00733C98"/>
    <w:rsid w:val="00735461"/>
    <w:rsid w:val="0073563C"/>
    <w:rsid w:val="00736E8B"/>
    <w:rsid w:val="00737296"/>
    <w:rsid w:val="00737977"/>
    <w:rsid w:val="00737C69"/>
    <w:rsid w:val="00737E78"/>
    <w:rsid w:val="00740310"/>
    <w:rsid w:val="00740621"/>
    <w:rsid w:val="00740D2D"/>
    <w:rsid w:val="007413CF"/>
    <w:rsid w:val="00741E37"/>
    <w:rsid w:val="0074232D"/>
    <w:rsid w:val="007427E9"/>
    <w:rsid w:val="00742C3E"/>
    <w:rsid w:val="00743AE8"/>
    <w:rsid w:val="0074408B"/>
    <w:rsid w:val="007447F0"/>
    <w:rsid w:val="00744E9F"/>
    <w:rsid w:val="00746FB0"/>
    <w:rsid w:val="0074789F"/>
    <w:rsid w:val="007479E3"/>
    <w:rsid w:val="00747B2E"/>
    <w:rsid w:val="00747BB3"/>
    <w:rsid w:val="00747EEF"/>
    <w:rsid w:val="007502DE"/>
    <w:rsid w:val="0075057F"/>
    <w:rsid w:val="00750EBA"/>
    <w:rsid w:val="00750EDC"/>
    <w:rsid w:val="0075117D"/>
    <w:rsid w:val="007512AB"/>
    <w:rsid w:val="00752A75"/>
    <w:rsid w:val="00752FB7"/>
    <w:rsid w:val="007535E3"/>
    <w:rsid w:val="00754B4A"/>
    <w:rsid w:val="007554BC"/>
    <w:rsid w:val="00755AA5"/>
    <w:rsid w:val="00757623"/>
    <w:rsid w:val="007606F3"/>
    <w:rsid w:val="00760D0C"/>
    <w:rsid w:val="00761354"/>
    <w:rsid w:val="00761DCA"/>
    <w:rsid w:val="00763661"/>
    <w:rsid w:val="007636A0"/>
    <w:rsid w:val="0076477A"/>
    <w:rsid w:val="00765227"/>
    <w:rsid w:val="007655B1"/>
    <w:rsid w:val="00765D7D"/>
    <w:rsid w:val="007667E6"/>
    <w:rsid w:val="00766AF7"/>
    <w:rsid w:val="00767598"/>
    <w:rsid w:val="00767C3F"/>
    <w:rsid w:val="00770197"/>
    <w:rsid w:val="00770263"/>
    <w:rsid w:val="00770E60"/>
    <w:rsid w:val="00771F74"/>
    <w:rsid w:val="007730BC"/>
    <w:rsid w:val="0077324E"/>
    <w:rsid w:val="00773840"/>
    <w:rsid w:val="00773E0D"/>
    <w:rsid w:val="00774FE6"/>
    <w:rsid w:val="00775047"/>
    <w:rsid w:val="0077516F"/>
    <w:rsid w:val="007775C2"/>
    <w:rsid w:val="00780DF6"/>
    <w:rsid w:val="00780F9E"/>
    <w:rsid w:val="00781B19"/>
    <w:rsid w:val="00782398"/>
    <w:rsid w:val="00782992"/>
    <w:rsid w:val="00782B0A"/>
    <w:rsid w:val="007831C5"/>
    <w:rsid w:val="00783455"/>
    <w:rsid w:val="00784EAD"/>
    <w:rsid w:val="007861F5"/>
    <w:rsid w:val="00786903"/>
    <w:rsid w:val="007873C6"/>
    <w:rsid w:val="007877A0"/>
    <w:rsid w:val="007879CB"/>
    <w:rsid w:val="00787A3F"/>
    <w:rsid w:val="00787DAD"/>
    <w:rsid w:val="007903AE"/>
    <w:rsid w:val="0079066A"/>
    <w:rsid w:val="00790B6A"/>
    <w:rsid w:val="00791387"/>
    <w:rsid w:val="007916C3"/>
    <w:rsid w:val="00791BF9"/>
    <w:rsid w:val="00791EF5"/>
    <w:rsid w:val="007925D9"/>
    <w:rsid w:val="00792D37"/>
    <w:rsid w:val="0079353A"/>
    <w:rsid w:val="00793EB8"/>
    <w:rsid w:val="007959CF"/>
    <w:rsid w:val="00795BB7"/>
    <w:rsid w:val="00796FAA"/>
    <w:rsid w:val="007A0035"/>
    <w:rsid w:val="007A05B8"/>
    <w:rsid w:val="007A072D"/>
    <w:rsid w:val="007A0A6B"/>
    <w:rsid w:val="007A0F04"/>
    <w:rsid w:val="007A3237"/>
    <w:rsid w:val="007A35BC"/>
    <w:rsid w:val="007A3C22"/>
    <w:rsid w:val="007A479D"/>
    <w:rsid w:val="007A58F1"/>
    <w:rsid w:val="007A5D0E"/>
    <w:rsid w:val="007A602E"/>
    <w:rsid w:val="007A64A8"/>
    <w:rsid w:val="007A6E89"/>
    <w:rsid w:val="007A720A"/>
    <w:rsid w:val="007A72E5"/>
    <w:rsid w:val="007B10C7"/>
    <w:rsid w:val="007B11C2"/>
    <w:rsid w:val="007B132F"/>
    <w:rsid w:val="007B15AC"/>
    <w:rsid w:val="007B233C"/>
    <w:rsid w:val="007B248E"/>
    <w:rsid w:val="007B4C13"/>
    <w:rsid w:val="007B4D64"/>
    <w:rsid w:val="007B4E0D"/>
    <w:rsid w:val="007B5F84"/>
    <w:rsid w:val="007B66FA"/>
    <w:rsid w:val="007B6A5D"/>
    <w:rsid w:val="007B754C"/>
    <w:rsid w:val="007B754D"/>
    <w:rsid w:val="007B7CB6"/>
    <w:rsid w:val="007C00B0"/>
    <w:rsid w:val="007C0B13"/>
    <w:rsid w:val="007C0FB9"/>
    <w:rsid w:val="007C13C9"/>
    <w:rsid w:val="007C1AEA"/>
    <w:rsid w:val="007C2559"/>
    <w:rsid w:val="007C29CA"/>
    <w:rsid w:val="007C2E3B"/>
    <w:rsid w:val="007C34C2"/>
    <w:rsid w:val="007C3F32"/>
    <w:rsid w:val="007C4993"/>
    <w:rsid w:val="007C54C9"/>
    <w:rsid w:val="007C5E45"/>
    <w:rsid w:val="007C60BA"/>
    <w:rsid w:val="007C69A7"/>
    <w:rsid w:val="007C6AF5"/>
    <w:rsid w:val="007C7328"/>
    <w:rsid w:val="007C77FE"/>
    <w:rsid w:val="007D0ADE"/>
    <w:rsid w:val="007D0CB2"/>
    <w:rsid w:val="007D1664"/>
    <w:rsid w:val="007D16D6"/>
    <w:rsid w:val="007D1D09"/>
    <w:rsid w:val="007D2880"/>
    <w:rsid w:val="007D2CAD"/>
    <w:rsid w:val="007D33E9"/>
    <w:rsid w:val="007D35E5"/>
    <w:rsid w:val="007D38E1"/>
    <w:rsid w:val="007D4A34"/>
    <w:rsid w:val="007D6233"/>
    <w:rsid w:val="007D6AC3"/>
    <w:rsid w:val="007D6F37"/>
    <w:rsid w:val="007D7336"/>
    <w:rsid w:val="007E04BE"/>
    <w:rsid w:val="007E12CA"/>
    <w:rsid w:val="007E268A"/>
    <w:rsid w:val="007E27C6"/>
    <w:rsid w:val="007E3266"/>
    <w:rsid w:val="007E3320"/>
    <w:rsid w:val="007E39A3"/>
    <w:rsid w:val="007E46CC"/>
    <w:rsid w:val="007E5AD1"/>
    <w:rsid w:val="007E5C25"/>
    <w:rsid w:val="007E5E76"/>
    <w:rsid w:val="007E6655"/>
    <w:rsid w:val="007E6A51"/>
    <w:rsid w:val="007E7211"/>
    <w:rsid w:val="007E7339"/>
    <w:rsid w:val="007F0F03"/>
    <w:rsid w:val="007F1759"/>
    <w:rsid w:val="007F30D4"/>
    <w:rsid w:val="007F3C8A"/>
    <w:rsid w:val="007F5299"/>
    <w:rsid w:val="007F5AA6"/>
    <w:rsid w:val="007F64B8"/>
    <w:rsid w:val="007F6734"/>
    <w:rsid w:val="007F6B7F"/>
    <w:rsid w:val="007F6CD2"/>
    <w:rsid w:val="007F6EEC"/>
    <w:rsid w:val="007F6F48"/>
    <w:rsid w:val="007F75A9"/>
    <w:rsid w:val="007F75FD"/>
    <w:rsid w:val="007F7C48"/>
    <w:rsid w:val="008003D4"/>
    <w:rsid w:val="008009FA"/>
    <w:rsid w:val="00801DDF"/>
    <w:rsid w:val="00801E20"/>
    <w:rsid w:val="008021EF"/>
    <w:rsid w:val="00802256"/>
    <w:rsid w:val="00802DF7"/>
    <w:rsid w:val="0080347E"/>
    <w:rsid w:val="00803491"/>
    <w:rsid w:val="00803B0B"/>
    <w:rsid w:val="0080468A"/>
    <w:rsid w:val="00805210"/>
    <w:rsid w:val="00805993"/>
    <w:rsid w:val="00805F1F"/>
    <w:rsid w:val="0080689B"/>
    <w:rsid w:val="00806C38"/>
    <w:rsid w:val="00806DA0"/>
    <w:rsid w:val="00807097"/>
    <w:rsid w:val="00807A4F"/>
    <w:rsid w:val="00810034"/>
    <w:rsid w:val="008100E8"/>
    <w:rsid w:val="00811EB5"/>
    <w:rsid w:val="008139D0"/>
    <w:rsid w:val="00813C5C"/>
    <w:rsid w:val="00813D51"/>
    <w:rsid w:val="00813ED5"/>
    <w:rsid w:val="00815AD1"/>
    <w:rsid w:val="00815C9E"/>
    <w:rsid w:val="0081643F"/>
    <w:rsid w:val="00816AA0"/>
    <w:rsid w:val="00816D15"/>
    <w:rsid w:val="008202AF"/>
    <w:rsid w:val="00820909"/>
    <w:rsid w:val="008212B1"/>
    <w:rsid w:val="00822B4C"/>
    <w:rsid w:val="008232E3"/>
    <w:rsid w:val="00823630"/>
    <w:rsid w:val="00824118"/>
    <w:rsid w:val="00824655"/>
    <w:rsid w:val="00824865"/>
    <w:rsid w:val="00824AC5"/>
    <w:rsid w:val="00824F21"/>
    <w:rsid w:val="00825119"/>
    <w:rsid w:val="00826016"/>
    <w:rsid w:val="008269C7"/>
    <w:rsid w:val="00826BB1"/>
    <w:rsid w:val="008278D2"/>
    <w:rsid w:val="00830157"/>
    <w:rsid w:val="008303B7"/>
    <w:rsid w:val="0083100F"/>
    <w:rsid w:val="00831759"/>
    <w:rsid w:val="00831F97"/>
    <w:rsid w:val="00832778"/>
    <w:rsid w:val="00833828"/>
    <w:rsid w:val="00833E5E"/>
    <w:rsid w:val="008343E8"/>
    <w:rsid w:val="00835799"/>
    <w:rsid w:val="00841326"/>
    <w:rsid w:val="0084166C"/>
    <w:rsid w:val="008416D6"/>
    <w:rsid w:val="00841D44"/>
    <w:rsid w:val="008427B7"/>
    <w:rsid w:val="008429E5"/>
    <w:rsid w:val="00842D98"/>
    <w:rsid w:val="00842E2B"/>
    <w:rsid w:val="00842F8B"/>
    <w:rsid w:val="00843431"/>
    <w:rsid w:val="00843B10"/>
    <w:rsid w:val="0084434F"/>
    <w:rsid w:val="008445C3"/>
    <w:rsid w:val="00844E12"/>
    <w:rsid w:val="00845963"/>
    <w:rsid w:val="00845B1B"/>
    <w:rsid w:val="0084686C"/>
    <w:rsid w:val="00846894"/>
    <w:rsid w:val="00846E53"/>
    <w:rsid w:val="00847912"/>
    <w:rsid w:val="00847CB9"/>
    <w:rsid w:val="00847D7E"/>
    <w:rsid w:val="00847DE7"/>
    <w:rsid w:val="008500A9"/>
    <w:rsid w:val="0085022B"/>
    <w:rsid w:val="008502E2"/>
    <w:rsid w:val="00850317"/>
    <w:rsid w:val="00850B0E"/>
    <w:rsid w:val="00850C04"/>
    <w:rsid w:val="008518BC"/>
    <w:rsid w:val="008519BA"/>
    <w:rsid w:val="008519EE"/>
    <w:rsid w:val="00851B07"/>
    <w:rsid w:val="00851CF5"/>
    <w:rsid w:val="00852BE5"/>
    <w:rsid w:val="00853D49"/>
    <w:rsid w:val="00854B53"/>
    <w:rsid w:val="00855476"/>
    <w:rsid w:val="00856834"/>
    <w:rsid w:val="0085694B"/>
    <w:rsid w:val="00856969"/>
    <w:rsid w:val="008569EE"/>
    <w:rsid w:val="00857117"/>
    <w:rsid w:val="00857B4A"/>
    <w:rsid w:val="00857ED2"/>
    <w:rsid w:val="00857FE8"/>
    <w:rsid w:val="00860E0A"/>
    <w:rsid w:val="00861648"/>
    <w:rsid w:val="00861C32"/>
    <w:rsid w:val="00861D0E"/>
    <w:rsid w:val="00861E21"/>
    <w:rsid w:val="00861E2F"/>
    <w:rsid w:val="008620BD"/>
    <w:rsid w:val="00862EDC"/>
    <w:rsid w:val="00863155"/>
    <w:rsid w:val="00863679"/>
    <w:rsid w:val="008642DB"/>
    <w:rsid w:val="00864465"/>
    <w:rsid w:val="008651EE"/>
    <w:rsid w:val="00865237"/>
    <w:rsid w:val="00866678"/>
    <w:rsid w:val="008668F6"/>
    <w:rsid w:val="0086698F"/>
    <w:rsid w:val="008671F1"/>
    <w:rsid w:val="0086734A"/>
    <w:rsid w:val="0086771D"/>
    <w:rsid w:val="008678DD"/>
    <w:rsid w:val="00870E96"/>
    <w:rsid w:val="00871DD7"/>
    <w:rsid w:val="00872A55"/>
    <w:rsid w:val="00872C20"/>
    <w:rsid w:val="00872E56"/>
    <w:rsid w:val="0087388C"/>
    <w:rsid w:val="00873BED"/>
    <w:rsid w:val="008746C8"/>
    <w:rsid w:val="0087470E"/>
    <w:rsid w:val="00874FE9"/>
    <w:rsid w:val="00877560"/>
    <w:rsid w:val="00877DFC"/>
    <w:rsid w:val="00880770"/>
    <w:rsid w:val="00880BF7"/>
    <w:rsid w:val="008810A7"/>
    <w:rsid w:val="0088180E"/>
    <w:rsid w:val="0088261B"/>
    <w:rsid w:val="00882E53"/>
    <w:rsid w:val="00882FCB"/>
    <w:rsid w:val="00883F00"/>
    <w:rsid w:val="00884610"/>
    <w:rsid w:val="00884933"/>
    <w:rsid w:val="0088499E"/>
    <w:rsid w:val="00884E93"/>
    <w:rsid w:val="00885F67"/>
    <w:rsid w:val="00885F88"/>
    <w:rsid w:val="0088644A"/>
    <w:rsid w:val="00886AEF"/>
    <w:rsid w:val="00886E59"/>
    <w:rsid w:val="00886ECF"/>
    <w:rsid w:val="008871C0"/>
    <w:rsid w:val="008878DC"/>
    <w:rsid w:val="00890857"/>
    <w:rsid w:val="00890931"/>
    <w:rsid w:val="0089180E"/>
    <w:rsid w:val="008923F6"/>
    <w:rsid w:val="00892767"/>
    <w:rsid w:val="00892BA1"/>
    <w:rsid w:val="00892CD0"/>
    <w:rsid w:val="008934F7"/>
    <w:rsid w:val="00893654"/>
    <w:rsid w:val="00893679"/>
    <w:rsid w:val="00893CF8"/>
    <w:rsid w:val="0089402A"/>
    <w:rsid w:val="00894B64"/>
    <w:rsid w:val="00896911"/>
    <w:rsid w:val="00896A05"/>
    <w:rsid w:val="00896CEC"/>
    <w:rsid w:val="008A0115"/>
    <w:rsid w:val="008A1035"/>
    <w:rsid w:val="008A19A6"/>
    <w:rsid w:val="008A30C6"/>
    <w:rsid w:val="008A31D4"/>
    <w:rsid w:val="008A3467"/>
    <w:rsid w:val="008A35D0"/>
    <w:rsid w:val="008A46CF"/>
    <w:rsid w:val="008A4969"/>
    <w:rsid w:val="008A56A3"/>
    <w:rsid w:val="008A5733"/>
    <w:rsid w:val="008A6016"/>
    <w:rsid w:val="008A692A"/>
    <w:rsid w:val="008A70D5"/>
    <w:rsid w:val="008A7D54"/>
    <w:rsid w:val="008A7E07"/>
    <w:rsid w:val="008B03F1"/>
    <w:rsid w:val="008B129C"/>
    <w:rsid w:val="008B138A"/>
    <w:rsid w:val="008B2444"/>
    <w:rsid w:val="008B2B52"/>
    <w:rsid w:val="008B3628"/>
    <w:rsid w:val="008B394F"/>
    <w:rsid w:val="008B471D"/>
    <w:rsid w:val="008B4A0B"/>
    <w:rsid w:val="008B526A"/>
    <w:rsid w:val="008B577F"/>
    <w:rsid w:val="008B6D04"/>
    <w:rsid w:val="008B707C"/>
    <w:rsid w:val="008B736A"/>
    <w:rsid w:val="008B74C0"/>
    <w:rsid w:val="008B7A03"/>
    <w:rsid w:val="008C01F5"/>
    <w:rsid w:val="008C05B6"/>
    <w:rsid w:val="008C0A8B"/>
    <w:rsid w:val="008C1F54"/>
    <w:rsid w:val="008C2BCA"/>
    <w:rsid w:val="008C3B3C"/>
    <w:rsid w:val="008C4A16"/>
    <w:rsid w:val="008C4B6C"/>
    <w:rsid w:val="008C53B4"/>
    <w:rsid w:val="008C6333"/>
    <w:rsid w:val="008C7C02"/>
    <w:rsid w:val="008D07E1"/>
    <w:rsid w:val="008D0FB3"/>
    <w:rsid w:val="008D13AA"/>
    <w:rsid w:val="008D1D62"/>
    <w:rsid w:val="008D1DDC"/>
    <w:rsid w:val="008D21E9"/>
    <w:rsid w:val="008D3670"/>
    <w:rsid w:val="008D368D"/>
    <w:rsid w:val="008D36C3"/>
    <w:rsid w:val="008D44EE"/>
    <w:rsid w:val="008D474D"/>
    <w:rsid w:val="008D573A"/>
    <w:rsid w:val="008D7026"/>
    <w:rsid w:val="008D7D1F"/>
    <w:rsid w:val="008E0629"/>
    <w:rsid w:val="008E0785"/>
    <w:rsid w:val="008E0CF1"/>
    <w:rsid w:val="008E2D07"/>
    <w:rsid w:val="008E2E71"/>
    <w:rsid w:val="008E3316"/>
    <w:rsid w:val="008E3667"/>
    <w:rsid w:val="008E39EC"/>
    <w:rsid w:val="008E3A3C"/>
    <w:rsid w:val="008E3BFD"/>
    <w:rsid w:val="008E4081"/>
    <w:rsid w:val="008E4677"/>
    <w:rsid w:val="008E46D4"/>
    <w:rsid w:val="008E4B6E"/>
    <w:rsid w:val="008E52A6"/>
    <w:rsid w:val="008E6F8C"/>
    <w:rsid w:val="008F0A85"/>
    <w:rsid w:val="008F1421"/>
    <w:rsid w:val="008F21D3"/>
    <w:rsid w:val="008F23CD"/>
    <w:rsid w:val="008F2D11"/>
    <w:rsid w:val="008F2DD8"/>
    <w:rsid w:val="008F33A9"/>
    <w:rsid w:val="008F4044"/>
    <w:rsid w:val="008F466E"/>
    <w:rsid w:val="008F605E"/>
    <w:rsid w:val="008F6638"/>
    <w:rsid w:val="008F6A56"/>
    <w:rsid w:val="008F7086"/>
    <w:rsid w:val="008F7D76"/>
    <w:rsid w:val="00900AD4"/>
    <w:rsid w:val="00900CE9"/>
    <w:rsid w:val="0090110C"/>
    <w:rsid w:val="0090124F"/>
    <w:rsid w:val="00901F97"/>
    <w:rsid w:val="0090230F"/>
    <w:rsid w:val="00902696"/>
    <w:rsid w:val="009029F6"/>
    <w:rsid w:val="009032D5"/>
    <w:rsid w:val="00903643"/>
    <w:rsid w:val="00903D05"/>
    <w:rsid w:val="009046E0"/>
    <w:rsid w:val="009048AA"/>
    <w:rsid w:val="00905917"/>
    <w:rsid w:val="0090605B"/>
    <w:rsid w:val="0090693E"/>
    <w:rsid w:val="009071A7"/>
    <w:rsid w:val="00907558"/>
    <w:rsid w:val="009107F0"/>
    <w:rsid w:val="00910BE7"/>
    <w:rsid w:val="00910C20"/>
    <w:rsid w:val="00910D4B"/>
    <w:rsid w:val="009137CD"/>
    <w:rsid w:val="00913CFC"/>
    <w:rsid w:val="00913D61"/>
    <w:rsid w:val="00914474"/>
    <w:rsid w:val="0091571B"/>
    <w:rsid w:val="00915A43"/>
    <w:rsid w:val="009168D9"/>
    <w:rsid w:val="00916B80"/>
    <w:rsid w:val="00916DAF"/>
    <w:rsid w:val="00917108"/>
    <w:rsid w:val="00920746"/>
    <w:rsid w:val="00921329"/>
    <w:rsid w:val="0092191E"/>
    <w:rsid w:val="009225B2"/>
    <w:rsid w:val="00922F18"/>
    <w:rsid w:val="0092514F"/>
    <w:rsid w:val="0092682D"/>
    <w:rsid w:val="00926EEB"/>
    <w:rsid w:val="0092754D"/>
    <w:rsid w:val="00927DB4"/>
    <w:rsid w:val="00930881"/>
    <w:rsid w:val="009308CD"/>
    <w:rsid w:val="00930EA5"/>
    <w:rsid w:val="00931383"/>
    <w:rsid w:val="00931575"/>
    <w:rsid w:val="0093179E"/>
    <w:rsid w:val="00931B54"/>
    <w:rsid w:val="009328DD"/>
    <w:rsid w:val="00932A7E"/>
    <w:rsid w:val="00932B82"/>
    <w:rsid w:val="009333E2"/>
    <w:rsid w:val="0093387D"/>
    <w:rsid w:val="00933931"/>
    <w:rsid w:val="009349C1"/>
    <w:rsid w:val="00934F73"/>
    <w:rsid w:val="00935192"/>
    <w:rsid w:val="009367DE"/>
    <w:rsid w:val="009375A8"/>
    <w:rsid w:val="00937E52"/>
    <w:rsid w:val="009404B5"/>
    <w:rsid w:val="00942078"/>
    <w:rsid w:val="009433F1"/>
    <w:rsid w:val="0094478F"/>
    <w:rsid w:val="009448CB"/>
    <w:rsid w:val="00944C16"/>
    <w:rsid w:val="009463AE"/>
    <w:rsid w:val="009468E0"/>
    <w:rsid w:val="00946A9B"/>
    <w:rsid w:val="00946B9B"/>
    <w:rsid w:val="00947533"/>
    <w:rsid w:val="00947C4F"/>
    <w:rsid w:val="00947C75"/>
    <w:rsid w:val="00950318"/>
    <w:rsid w:val="00950693"/>
    <w:rsid w:val="00950BF6"/>
    <w:rsid w:val="00950CA7"/>
    <w:rsid w:val="00952815"/>
    <w:rsid w:val="00952C34"/>
    <w:rsid w:val="00952E46"/>
    <w:rsid w:val="0095329D"/>
    <w:rsid w:val="0095409D"/>
    <w:rsid w:val="0095473E"/>
    <w:rsid w:val="00954B62"/>
    <w:rsid w:val="00954F39"/>
    <w:rsid w:val="00955922"/>
    <w:rsid w:val="009565F9"/>
    <w:rsid w:val="009567A1"/>
    <w:rsid w:val="00956C5D"/>
    <w:rsid w:val="0095720B"/>
    <w:rsid w:val="0095734C"/>
    <w:rsid w:val="009579A1"/>
    <w:rsid w:val="00957E3E"/>
    <w:rsid w:val="00961179"/>
    <w:rsid w:val="009627C3"/>
    <w:rsid w:val="00962E2D"/>
    <w:rsid w:val="00964AA6"/>
    <w:rsid w:val="009653C1"/>
    <w:rsid w:val="00965E9C"/>
    <w:rsid w:val="00970724"/>
    <w:rsid w:val="00970768"/>
    <w:rsid w:val="00970BDE"/>
    <w:rsid w:val="00970DF8"/>
    <w:rsid w:val="00971434"/>
    <w:rsid w:val="009715D3"/>
    <w:rsid w:val="00971D7E"/>
    <w:rsid w:val="00972937"/>
    <w:rsid w:val="00973648"/>
    <w:rsid w:val="00974546"/>
    <w:rsid w:val="00974FCE"/>
    <w:rsid w:val="009760F1"/>
    <w:rsid w:val="0097628F"/>
    <w:rsid w:val="009769B3"/>
    <w:rsid w:val="00976C46"/>
    <w:rsid w:val="00977B72"/>
    <w:rsid w:val="009802FF"/>
    <w:rsid w:val="009806CB"/>
    <w:rsid w:val="00981774"/>
    <w:rsid w:val="00981AF3"/>
    <w:rsid w:val="00981FF3"/>
    <w:rsid w:val="00983248"/>
    <w:rsid w:val="00983361"/>
    <w:rsid w:val="009833CB"/>
    <w:rsid w:val="00983BCD"/>
    <w:rsid w:val="009851DC"/>
    <w:rsid w:val="0098614C"/>
    <w:rsid w:val="0098715B"/>
    <w:rsid w:val="009871BA"/>
    <w:rsid w:val="009879BF"/>
    <w:rsid w:val="0099053D"/>
    <w:rsid w:val="00990812"/>
    <w:rsid w:val="009914F6"/>
    <w:rsid w:val="0099190E"/>
    <w:rsid w:val="00991ED4"/>
    <w:rsid w:val="00992230"/>
    <w:rsid w:val="0099271C"/>
    <w:rsid w:val="00992C50"/>
    <w:rsid w:val="00992D57"/>
    <w:rsid w:val="00993740"/>
    <w:rsid w:val="00993765"/>
    <w:rsid w:val="00994657"/>
    <w:rsid w:val="00995A3C"/>
    <w:rsid w:val="009964D4"/>
    <w:rsid w:val="009965C7"/>
    <w:rsid w:val="00996A9A"/>
    <w:rsid w:val="009975FD"/>
    <w:rsid w:val="009A041F"/>
    <w:rsid w:val="009A043F"/>
    <w:rsid w:val="009A11B9"/>
    <w:rsid w:val="009A1EF6"/>
    <w:rsid w:val="009A21C7"/>
    <w:rsid w:val="009A352F"/>
    <w:rsid w:val="009A38D6"/>
    <w:rsid w:val="009A44CF"/>
    <w:rsid w:val="009A50D7"/>
    <w:rsid w:val="009A5B6E"/>
    <w:rsid w:val="009B0597"/>
    <w:rsid w:val="009B0ED1"/>
    <w:rsid w:val="009B1768"/>
    <w:rsid w:val="009B1C6F"/>
    <w:rsid w:val="009B1E7F"/>
    <w:rsid w:val="009B1F59"/>
    <w:rsid w:val="009B20FF"/>
    <w:rsid w:val="009B236E"/>
    <w:rsid w:val="009B2C03"/>
    <w:rsid w:val="009B2DBB"/>
    <w:rsid w:val="009B337E"/>
    <w:rsid w:val="009B33B2"/>
    <w:rsid w:val="009B3B6D"/>
    <w:rsid w:val="009B4DA7"/>
    <w:rsid w:val="009B4E51"/>
    <w:rsid w:val="009B5294"/>
    <w:rsid w:val="009B6018"/>
    <w:rsid w:val="009B6155"/>
    <w:rsid w:val="009B6227"/>
    <w:rsid w:val="009B6CAA"/>
    <w:rsid w:val="009B718C"/>
    <w:rsid w:val="009C02CD"/>
    <w:rsid w:val="009C0972"/>
    <w:rsid w:val="009C0B5B"/>
    <w:rsid w:val="009C2183"/>
    <w:rsid w:val="009C2399"/>
    <w:rsid w:val="009C24B0"/>
    <w:rsid w:val="009C2D7A"/>
    <w:rsid w:val="009C3620"/>
    <w:rsid w:val="009C382E"/>
    <w:rsid w:val="009C3A5C"/>
    <w:rsid w:val="009C3BE8"/>
    <w:rsid w:val="009C4262"/>
    <w:rsid w:val="009C457C"/>
    <w:rsid w:val="009C4856"/>
    <w:rsid w:val="009C49AC"/>
    <w:rsid w:val="009C4EC4"/>
    <w:rsid w:val="009C565D"/>
    <w:rsid w:val="009C6344"/>
    <w:rsid w:val="009C6B5E"/>
    <w:rsid w:val="009C7221"/>
    <w:rsid w:val="009C7987"/>
    <w:rsid w:val="009C7DA4"/>
    <w:rsid w:val="009D02B9"/>
    <w:rsid w:val="009D0942"/>
    <w:rsid w:val="009D0DC2"/>
    <w:rsid w:val="009D22D7"/>
    <w:rsid w:val="009D300F"/>
    <w:rsid w:val="009D3785"/>
    <w:rsid w:val="009D3A67"/>
    <w:rsid w:val="009D4132"/>
    <w:rsid w:val="009D442F"/>
    <w:rsid w:val="009D444E"/>
    <w:rsid w:val="009D4720"/>
    <w:rsid w:val="009D504A"/>
    <w:rsid w:val="009D50F0"/>
    <w:rsid w:val="009D5BAE"/>
    <w:rsid w:val="009D764B"/>
    <w:rsid w:val="009D76FA"/>
    <w:rsid w:val="009E0EF2"/>
    <w:rsid w:val="009E1B65"/>
    <w:rsid w:val="009E1D9B"/>
    <w:rsid w:val="009E2AF8"/>
    <w:rsid w:val="009E3467"/>
    <w:rsid w:val="009E3ACB"/>
    <w:rsid w:val="009E3DCA"/>
    <w:rsid w:val="009E40BE"/>
    <w:rsid w:val="009E414D"/>
    <w:rsid w:val="009E439B"/>
    <w:rsid w:val="009E44F9"/>
    <w:rsid w:val="009E4F86"/>
    <w:rsid w:val="009E5C57"/>
    <w:rsid w:val="009E5C85"/>
    <w:rsid w:val="009E5D9A"/>
    <w:rsid w:val="009E7BDA"/>
    <w:rsid w:val="009E7EE6"/>
    <w:rsid w:val="009F015F"/>
    <w:rsid w:val="009F01FA"/>
    <w:rsid w:val="009F0CF9"/>
    <w:rsid w:val="009F19B1"/>
    <w:rsid w:val="009F2BE3"/>
    <w:rsid w:val="009F2BF0"/>
    <w:rsid w:val="009F44F1"/>
    <w:rsid w:val="009F4B26"/>
    <w:rsid w:val="009F4B28"/>
    <w:rsid w:val="009F567C"/>
    <w:rsid w:val="009F6707"/>
    <w:rsid w:val="009F721A"/>
    <w:rsid w:val="009F7373"/>
    <w:rsid w:val="009F7663"/>
    <w:rsid w:val="00A00A0F"/>
    <w:rsid w:val="00A01B6A"/>
    <w:rsid w:val="00A02141"/>
    <w:rsid w:val="00A024D8"/>
    <w:rsid w:val="00A02CBC"/>
    <w:rsid w:val="00A030AB"/>
    <w:rsid w:val="00A03CFD"/>
    <w:rsid w:val="00A03F2E"/>
    <w:rsid w:val="00A04135"/>
    <w:rsid w:val="00A042A5"/>
    <w:rsid w:val="00A05294"/>
    <w:rsid w:val="00A055C9"/>
    <w:rsid w:val="00A0569A"/>
    <w:rsid w:val="00A05B31"/>
    <w:rsid w:val="00A05E8D"/>
    <w:rsid w:val="00A05EE2"/>
    <w:rsid w:val="00A062C1"/>
    <w:rsid w:val="00A066E8"/>
    <w:rsid w:val="00A06B1D"/>
    <w:rsid w:val="00A070F3"/>
    <w:rsid w:val="00A07985"/>
    <w:rsid w:val="00A07C92"/>
    <w:rsid w:val="00A07DA8"/>
    <w:rsid w:val="00A10468"/>
    <w:rsid w:val="00A10988"/>
    <w:rsid w:val="00A10A87"/>
    <w:rsid w:val="00A12DE9"/>
    <w:rsid w:val="00A12DF9"/>
    <w:rsid w:val="00A13976"/>
    <w:rsid w:val="00A13FA2"/>
    <w:rsid w:val="00A153C9"/>
    <w:rsid w:val="00A15F36"/>
    <w:rsid w:val="00A169B9"/>
    <w:rsid w:val="00A16EFF"/>
    <w:rsid w:val="00A17BAB"/>
    <w:rsid w:val="00A17F0F"/>
    <w:rsid w:val="00A20D85"/>
    <w:rsid w:val="00A214D9"/>
    <w:rsid w:val="00A22438"/>
    <w:rsid w:val="00A24CFE"/>
    <w:rsid w:val="00A253CD"/>
    <w:rsid w:val="00A255E8"/>
    <w:rsid w:val="00A25BDE"/>
    <w:rsid w:val="00A25D2B"/>
    <w:rsid w:val="00A2671C"/>
    <w:rsid w:val="00A27390"/>
    <w:rsid w:val="00A305FD"/>
    <w:rsid w:val="00A307F3"/>
    <w:rsid w:val="00A309BC"/>
    <w:rsid w:val="00A3221D"/>
    <w:rsid w:val="00A32577"/>
    <w:rsid w:val="00A32AC4"/>
    <w:rsid w:val="00A33703"/>
    <w:rsid w:val="00A3371B"/>
    <w:rsid w:val="00A33ACB"/>
    <w:rsid w:val="00A33C63"/>
    <w:rsid w:val="00A3413A"/>
    <w:rsid w:val="00A3425C"/>
    <w:rsid w:val="00A353EB"/>
    <w:rsid w:val="00A35929"/>
    <w:rsid w:val="00A362C3"/>
    <w:rsid w:val="00A37C2F"/>
    <w:rsid w:val="00A4028A"/>
    <w:rsid w:val="00A40496"/>
    <w:rsid w:val="00A405E2"/>
    <w:rsid w:val="00A4064A"/>
    <w:rsid w:val="00A40C69"/>
    <w:rsid w:val="00A40D4E"/>
    <w:rsid w:val="00A40EFF"/>
    <w:rsid w:val="00A40F54"/>
    <w:rsid w:val="00A41C48"/>
    <w:rsid w:val="00A4238D"/>
    <w:rsid w:val="00A42658"/>
    <w:rsid w:val="00A43AB8"/>
    <w:rsid w:val="00A44575"/>
    <w:rsid w:val="00A45D96"/>
    <w:rsid w:val="00A46C5D"/>
    <w:rsid w:val="00A47237"/>
    <w:rsid w:val="00A479B8"/>
    <w:rsid w:val="00A479BB"/>
    <w:rsid w:val="00A47E16"/>
    <w:rsid w:val="00A47EC8"/>
    <w:rsid w:val="00A5000B"/>
    <w:rsid w:val="00A50946"/>
    <w:rsid w:val="00A51869"/>
    <w:rsid w:val="00A51D89"/>
    <w:rsid w:val="00A52997"/>
    <w:rsid w:val="00A53B14"/>
    <w:rsid w:val="00A53BE9"/>
    <w:rsid w:val="00A545BE"/>
    <w:rsid w:val="00A5728B"/>
    <w:rsid w:val="00A57509"/>
    <w:rsid w:val="00A60332"/>
    <w:rsid w:val="00A60FC9"/>
    <w:rsid w:val="00A62BBD"/>
    <w:rsid w:val="00A632C4"/>
    <w:rsid w:val="00A63EC5"/>
    <w:rsid w:val="00A64653"/>
    <w:rsid w:val="00A64B51"/>
    <w:rsid w:val="00A65629"/>
    <w:rsid w:val="00A65AC9"/>
    <w:rsid w:val="00A65D14"/>
    <w:rsid w:val="00A65E6F"/>
    <w:rsid w:val="00A66255"/>
    <w:rsid w:val="00A674DA"/>
    <w:rsid w:val="00A70420"/>
    <w:rsid w:val="00A704FB"/>
    <w:rsid w:val="00A71595"/>
    <w:rsid w:val="00A71E6E"/>
    <w:rsid w:val="00A727D5"/>
    <w:rsid w:val="00A72D9C"/>
    <w:rsid w:val="00A74240"/>
    <w:rsid w:val="00A74831"/>
    <w:rsid w:val="00A7500C"/>
    <w:rsid w:val="00A751A1"/>
    <w:rsid w:val="00A813D3"/>
    <w:rsid w:val="00A8154A"/>
    <w:rsid w:val="00A816EB"/>
    <w:rsid w:val="00A8192D"/>
    <w:rsid w:val="00A81A54"/>
    <w:rsid w:val="00A81DDE"/>
    <w:rsid w:val="00A82AF5"/>
    <w:rsid w:val="00A82E0E"/>
    <w:rsid w:val="00A843DC"/>
    <w:rsid w:val="00A849F5"/>
    <w:rsid w:val="00A8676A"/>
    <w:rsid w:val="00A86B4A"/>
    <w:rsid w:val="00A90319"/>
    <w:rsid w:val="00A9046E"/>
    <w:rsid w:val="00A91035"/>
    <w:rsid w:val="00A913C9"/>
    <w:rsid w:val="00A91420"/>
    <w:rsid w:val="00A91A60"/>
    <w:rsid w:val="00A9233F"/>
    <w:rsid w:val="00A939E5"/>
    <w:rsid w:val="00A93B2C"/>
    <w:rsid w:val="00A94612"/>
    <w:rsid w:val="00A948AF"/>
    <w:rsid w:val="00A95120"/>
    <w:rsid w:val="00A962CD"/>
    <w:rsid w:val="00A963CD"/>
    <w:rsid w:val="00A964B8"/>
    <w:rsid w:val="00A96788"/>
    <w:rsid w:val="00A969D1"/>
    <w:rsid w:val="00A971F5"/>
    <w:rsid w:val="00A97928"/>
    <w:rsid w:val="00A97D6A"/>
    <w:rsid w:val="00A97F1F"/>
    <w:rsid w:val="00A97F5C"/>
    <w:rsid w:val="00A97FE5"/>
    <w:rsid w:val="00AA079C"/>
    <w:rsid w:val="00AA080A"/>
    <w:rsid w:val="00AA0DD5"/>
    <w:rsid w:val="00AA0F32"/>
    <w:rsid w:val="00AA12D4"/>
    <w:rsid w:val="00AA14FD"/>
    <w:rsid w:val="00AA20EC"/>
    <w:rsid w:val="00AA2958"/>
    <w:rsid w:val="00AA3D56"/>
    <w:rsid w:val="00AA4710"/>
    <w:rsid w:val="00AA50D6"/>
    <w:rsid w:val="00AA5147"/>
    <w:rsid w:val="00AA5A01"/>
    <w:rsid w:val="00AA7492"/>
    <w:rsid w:val="00AB08A9"/>
    <w:rsid w:val="00AB0F9D"/>
    <w:rsid w:val="00AB1595"/>
    <w:rsid w:val="00AB2077"/>
    <w:rsid w:val="00AB25C7"/>
    <w:rsid w:val="00AB2935"/>
    <w:rsid w:val="00AB2E53"/>
    <w:rsid w:val="00AB44C6"/>
    <w:rsid w:val="00AB5E68"/>
    <w:rsid w:val="00AB61D8"/>
    <w:rsid w:val="00AB7574"/>
    <w:rsid w:val="00AB76A4"/>
    <w:rsid w:val="00AB7F0B"/>
    <w:rsid w:val="00AC0200"/>
    <w:rsid w:val="00AC0235"/>
    <w:rsid w:val="00AC13CA"/>
    <w:rsid w:val="00AC16BB"/>
    <w:rsid w:val="00AC1B55"/>
    <w:rsid w:val="00AC2A5E"/>
    <w:rsid w:val="00AC320B"/>
    <w:rsid w:val="00AC3A23"/>
    <w:rsid w:val="00AC3AB1"/>
    <w:rsid w:val="00AC4A69"/>
    <w:rsid w:val="00AC525D"/>
    <w:rsid w:val="00AC562F"/>
    <w:rsid w:val="00AC611E"/>
    <w:rsid w:val="00AC6451"/>
    <w:rsid w:val="00AC6648"/>
    <w:rsid w:val="00AC6783"/>
    <w:rsid w:val="00AC6E38"/>
    <w:rsid w:val="00AC7243"/>
    <w:rsid w:val="00AC7CFA"/>
    <w:rsid w:val="00AD026E"/>
    <w:rsid w:val="00AD24BF"/>
    <w:rsid w:val="00AD2A5E"/>
    <w:rsid w:val="00AD372C"/>
    <w:rsid w:val="00AD427B"/>
    <w:rsid w:val="00AD5906"/>
    <w:rsid w:val="00AE04A1"/>
    <w:rsid w:val="00AE0B5F"/>
    <w:rsid w:val="00AE0DAD"/>
    <w:rsid w:val="00AE0F01"/>
    <w:rsid w:val="00AE0F91"/>
    <w:rsid w:val="00AE1DEF"/>
    <w:rsid w:val="00AE2C2D"/>
    <w:rsid w:val="00AE376E"/>
    <w:rsid w:val="00AE3F41"/>
    <w:rsid w:val="00AE407B"/>
    <w:rsid w:val="00AE5FED"/>
    <w:rsid w:val="00AE6240"/>
    <w:rsid w:val="00AE691A"/>
    <w:rsid w:val="00AE6951"/>
    <w:rsid w:val="00AE6E0E"/>
    <w:rsid w:val="00AE73EE"/>
    <w:rsid w:val="00AE7579"/>
    <w:rsid w:val="00AE79BB"/>
    <w:rsid w:val="00AE7D91"/>
    <w:rsid w:val="00AF02B4"/>
    <w:rsid w:val="00AF12FC"/>
    <w:rsid w:val="00AF1E00"/>
    <w:rsid w:val="00AF2D62"/>
    <w:rsid w:val="00AF2EB9"/>
    <w:rsid w:val="00AF32B0"/>
    <w:rsid w:val="00AF32B3"/>
    <w:rsid w:val="00AF4C36"/>
    <w:rsid w:val="00AF5D8A"/>
    <w:rsid w:val="00AF6CDD"/>
    <w:rsid w:val="00AF7021"/>
    <w:rsid w:val="00AF72DF"/>
    <w:rsid w:val="00AF7FD9"/>
    <w:rsid w:val="00B00227"/>
    <w:rsid w:val="00B00688"/>
    <w:rsid w:val="00B00768"/>
    <w:rsid w:val="00B0195B"/>
    <w:rsid w:val="00B01A02"/>
    <w:rsid w:val="00B01D67"/>
    <w:rsid w:val="00B01FE4"/>
    <w:rsid w:val="00B02A02"/>
    <w:rsid w:val="00B03E6C"/>
    <w:rsid w:val="00B04F21"/>
    <w:rsid w:val="00B05E7F"/>
    <w:rsid w:val="00B065BB"/>
    <w:rsid w:val="00B06988"/>
    <w:rsid w:val="00B06D6C"/>
    <w:rsid w:val="00B071BA"/>
    <w:rsid w:val="00B10160"/>
    <w:rsid w:val="00B10571"/>
    <w:rsid w:val="00B10D32"/>
    <w:rsid w:val="00B117A0"/>
    <w:rsid w:val="00B11CFA"/>
    <w:rsid w:val="00B11EAB"/>
    <w:rsid w:val="00B12083"/>
    <w:rsid w:val="00B120CD"/>
    <w:rsid w:val="00B127C5"/>
    <w:rsid w:val="00B13053"/>
    <w:rsid w:val="00B130C2"/>
    <w:rsid w:val="00B141EB"/>
    <w:rsid w:val="00B14E54"/>
    <w:rsid w:val="00B14EA0"/>
    <w:rsid w:val="00B15BB7"/>
    <w:rsid w:val="00B167B8"/>
    <w:rsid w:val="00B16B73"/>
    <w:rsid w:val="00B16BD9"/>
    <w:rsid w:val="00B16E0C"/>
    <w:rsid w:val="00B16EF4"/>
    <w:rsid w:val="00B20662"/>
    <w:rsid w:val="00B20E8A"/>
    <w:rsid w:val="00B21765"/>
    <w:rsid w:val="00B21ADB"/>
    <w:rsid w:val="00B21B29"/>
    <w:rsid w:val="00B22072"/>
    <w:rsid w:val="00B22165"/>
    <w:rsid w:val="00B23408"/>
    <w:rsid w:val="00B23B41"/>
    <w:rsid w:val="00B23CF6"/>
    <w:rsid w:val="00B244E8"/>
    <w:rsid w:val="00B24A7B"/>
    <w:rsid w:val="00B24C19"/>
    <w:rsid w:val="00B252D5"/>
    <w:rsid w:val="00B255B5"/>
    <w:rsid w:val="00B25B25"/>
    <w:rsid w:val="00B25C57"/>
    <w:rsid w:val="00B25FE9"/>
    <w:rsid w:val="00B27B53"/>
    <w:rsid w:val="00B30A1C"/>
    <w:rsid w:val="00B312F3"/>
    <w:rsid w:val="00B31448"/>
    <w:rsid w:val="00B319E1"/>
    <w:rsid w:val="00B320FF"/>
    <w:rsid w:val="00B3289F"/>
    <w:rsid w:val="00B333CC"/>
    <w:rsid w:val="00B3358B"/>
    <w:rsid w:val="00B3389B"/>
    <w:rsid w:val="00B34A95"/>
    <w:rsid w:val="00B353AE"/>
    <w:rsid w:val="00B359FD"/>
    <w:rsid w:val="00B36069"/>
    <w:rsid w:val="00B361B2"/>
    <w:rsid w:val="00B36A27"/>
    <w:rsid w:val="00B36B78"/>
    <w:rsid w:val="00B377DD"/>
    <w:rsid w:val="00B406FB"/>
    <w:rsid w:val="00B4164E"/>
    <w:rsid w:val="00B418F1"/>
    <w:rsid w:val="00B424EA"/>
    <w:rsid w:val="00B42507"/>
    <w:rsid w:val="00B43E52"/>
    <w:rsid w:val="00B44108"/>
    <w:rsid w:val="00B44549"/>
    <w:rsid w:val="00B44707"/>
    <w:rsid w:val="00B44ED2"/>
    <w:rsid w:val="00B4553E"/>
    <w:rsid w:val="00B45D6F"/>
    <w:rsid w:val="00B45E77"/>
    <w:rsid w:val="00B460A7"/>
    <w:rsid w:val="00B46576"/>
    <w:rsid w:val="00B469F9"/>
    <w:rsid w:val="00B47537"/>
    <w:rsid w:val="00B50086"/>
    <w:rsid w:val="00B50A5E"/>
    <w:rsid w:val="00B50FB3"/>
    <w:rsid w:val="00B5119C"/>
    <w:rsid w:val="00B51BB1"/>
    <w:rsid w:val="00B51BE4"/>
    <w:rsid w:val="00B5225D"/>
    <w:rsid w:val="00B5274C"/>
    <w:rsid w:val="00B52C1F"/>
    <w:rsid w:val="00B536C1"/>
    <w:rsid w:val="00B543A2"/>
    <w:rsid w:val="00B543AD"/>
    <w:rsid w:val="00B55287"/>
    <w:rsid w:val="00B55C45"/>
    <w:rsid w:val="00B55D22"/>
    <w:rsid w:val="00B55EAA"/>
    <w:rsid w:val="00B55EFC"/>
    <w:rsid w:val="00B56059"/>
    <w:rsid w:val="00B5655D"/>
    <w:rsid w:val="00B5719A"/>
    <w:rsid w:val="00B5739A"/>
    <w:rsid w:val="00B57B38"/>
    <w:rsid w:val="00B60475"/>
    <w:rsid w:val="00B60899"/>
    <w:rsid w:val="00B60CB6"/>
    <w:rsid w:val="00B614D1"/>
    <w:rsid w:val="00B61C2D"/>
    <w:rsid w:val="00B62097"/>
    <w:rsid w:val="00B62587"/>
    <w:rsid w:val="00B62781"/>
    <w:rsid w:val="00B630E3"/>
    <w:rsid w:val="00B63230"/>
    <w:rsid w:val="00B63A3D"/>
    <w:rsid w:val="00B63E69"/>
    <w:rsid w:val="00B63F37"/>
    <w:rsid w:val="00B640C7"/>
    <w:rsid w:val="00B64184"/>
    <w:rsid w:val="00B64829"/>
    <w:rsid w:val="00B6485E"/>
    <w:rsid w:val="00B64E10"/>
    <w:rsid w:val="00B64F9F"/>
    <w:rsid w:val="00B65E5B"/>
    <w:rsid w:val="00B6699E"/>
    <w:rsid w:val="00B67374"/>
    <w:rsid w:val="00B67B4C"/>
    <w:rsid w:val="00B67C5E"/>
    <w:rsid w:val="00B67D9B"/>
    <w:rsid w:val="00B70E34"/>
    <w:rsid w:val="00B7153F"/>
    <w:rsid w:val="00B71C4F"/>
    <w:rsid w:val="00B71DDC"/>
    <w:rsid w:val="00B72D83"/>
    <w:rsid w:val="00B734B9"/>
    <w:rsid w:val="00B7415C"/>
    <w:rsid w:val="00B744AF"/>
    <w:rsid w:val="00B75173"/>
    <w:rsid w:val="00B751D9"/>
    <w:rsid w:val="00B75B3E"/>
    <w:rsid w:val="00B76836"/>
    <w:rsid w:val="00B76B9B"/>
    <w:rsid w:val="00B76E15"/>
    <w:rsid w:val="00B76F61"/>
    <w:rsid w:val="00B77269"/>
    <w:rsid w:val="00B77AE7"/>
    <w:rsid w:val="00B77BE4"/>
    <w:rsid w:val="00B77BF9"/>
    <w:rsid w:val="00B801D7"/>
    <w:rsid w:val="00B8056E"/>
    <w:rsid w:val="00B80ADA"/>
    <w:rsid w:val="00B81350"/>
    <w:rsid w:val="00B816FB"/>
    <w:rsid w:val="00B827D2"/>
    <w:rsid w:val="00B83322"/>
    <w:rsid w:val="00B83490"/>
    <w:rsid w:val="00B84781"/>
    <w:rsid w:val="00B858C2"/>
    <w:rsid w:val="00B85ADE"/>
    <w:rsid w:val="00B8664D"/>
    <w:rsid w:val="00B871E1"/>
    <w:rsid w:val="00B90603"/>
    <w:rsid w:val="00B9080F"/>
    <w:rsid w:val="00B913AC"/>
    <w:rsid w:val="00B9194C"/>
    <w:rsid w:val="00B91AFD"/>
    <w:rsid w:val="00B91D9C"/>
    <w:rsid w:val="00B92736"/>
    <w:rsid w:val="00B931D6"/>
    <w:rsid w:val="00B931FE"/>
    <w:rsid w:val="00B935C3"/>
    <w:rsid w:val="00B93C65"/>
    <w:rsid w:val="00B96A7C"/>
    <w:rsid w:val="00B9729F"/>
    <w:rsid w:val="00BA020E"/>
    <w:rsid w:val="00BA0230"/>
    <w:rsid w:val="00BA0B94"/>
    <w:rsid w:val="00BA0C6E"/>
    <w:rsid w:val="00BA102C"/>
    <w:rsid w:val="00BA1FC4"/>
    <w:rsid w:val="00BA3382"/>
    <w:rsid w:val="00BA49D4"/>
    <w:rsid w:val="00BA5872"/>
    <w:rsid w:val="00BA5F35"/>
    <w:rsid w:val="00BA6144"/>
    <w:rsid w:val="00BA67F5"/>
    <w:rsid w:val="00BA780A"/>
    <w:rsid w:val="00BA7FE2"/>
    <w:rsid w:val="00BB0419"/>
    <w:rsid w:val="00BB069A"/>
    <w:rsid w:val="00BB0CA6"/>
    <w:rsid w:val="00BB17CB"/>
    <w:rsid w:val="00BB22DB"/>
    <w:rsid w:val="00BB3E48"/>
    <w:rsid w:val="00BB498C"/>
    <w:rsid w:val="00BB4A40"/>
    <w:rsid w:val="00BB5173"/>
    <w:rsid w:val="00BB53B7"/>
    <w:rsid w:val="00BB5892"/>
    <w:rsid w:val="00BB5B6D"/>
    <w:rsid w:val="00BB610C"/>
    <w:rsid w:val="00BB6695"/>
    <w:rsid w:val="00BB6B08"/>
    <w:rsid w:val="00BB6BA9"/>
    <w:rsid w:val="00BB6BD8"/>
    <w:rsid w:val="00BB7FF5"/>
    <w:rsid w:val="00BC34C5"/>
    <w:rsid w:val="00BC61BF"/>
    <w:rsid w:val="00BC6AA1"/>
    <w:rsid w:val="00BC6F1A"/>
    <w:rsid w:val="00BD1403"/>
    <w:rsid w:val="00BD2401"/>
    <w:rsid w:val="00BD37C1"/>
    <w:rsid w:val="00BD4C37"/>
    <w:rsid w:val="00BD71CE"/>
    <w:rsid w:val="00BD769D"/>
    <w:rsid w:val="00BE0580"/>
    <w:rsid w:val="00BE0A95"/>
    <w:rsid w:val="00BE0E6B"/>
    <w:rsid w:val="00BE143B"/>
    <w:rsid w:val="00BE2A9D"/>
    <w:rsid w:val="00BE316D"/>
    <w:rsid w:val="00BE3E0D"/>
    <w:rsid w:val="00BE40AF"/>
    <w:rsid w:val="00BE596C"/>
    <w:rsid w:val="00BE6224"/>
    <w:rsid w:val="00BE64BF"/>
    <w:rsid w:val="00BE6524"/>
    <w:rsid w:val="00BE713F"/>
    <w:rsid w:val="00BE75DA"/>
    <w:rsid w:val="00BE7A45"/>
    <w:rsid w:val="00BF181C"/>
    <w:rsid w:val="00BF1C77"/>
    <w:rsid w:val="00BF22CE"/>
    <w:rsid w:val="00BF3516"/>
    <w:rsid w:val="00BF36C5"/>
    <w:rsid w:val="00BF3A60"/>
    <w:rsid w:val="00BF3F20"/>
    <w:rsid w:val="00BF41E7"/>
    <w:rsid w:val="00BF43DF"/>
    <w:rsid w:val="00BF4408"/>
    <w:rsid w:val="00BF5165"/>
    <w:rsid w:val="00BF5AE9"/>
    <w:rsid w:val="00BF5DB1"/>
    <w:rsid w:val="00BF5F20"/>
    <w:rsid w:val="00BF6667"/>
    <w:rsid w:val="00BF67AC"/>
    <w:rsid w:val="00BF7094"/>
    <w:rsid w:val="00BF72E7"/>
    <w:rsid w:val="00BF736B"/>
    <w:rsid w:val="00BF760B"/>
    <w:rsid w:val="00BF7B1B"/>
    <w:rsid w:val="00BF7F71"/>
    <w:rsid w:val="00C00454"/>
    <w:rsid w:val="00C00751"/>
    <w:rsid w:val="00C0080F"/>
    <w:rsid w:val="00C01562"/>
    <w:rsid w:val="00C01634"/>
    <w:rsid w:val="00C018C7"/>
    <w:rsid w:val="00C019F7"/>
    <w:rsid w:val="00C01B96"/>
    <w:rsid w:val="00C02B02"/>
    <w:rsid w:val="00C02F6B"/>
    <w:rsid w:val="00C038D6"/>
    <w:rsid w:val="00C03D02"/>
    <w:rsid w:val="00C03FD9"/>
    <w:rsid w:val="00C05478"/>
    <w:rsid w:val="00C06A6D"/>
    <w:rsid w:val="00C06BFA"/>
    <w:rsid w:val="00C06C3B"/>
    <w:rsid w:val="00C06E14"/>
    <w:rsid w:val="00C073A9"/>
    <w:rsid w:val="00C07D71"/>
    <w:rsid w:val="00C10D2F"/>
    <w:rsid w:val="00C113C6"/>
    <w:rsid w:val="00C117D0"/>
    <w:rsid w:val="00C12B12"/>
    <w:rsid w:val="00C12CA9"/>
    <w:rsid w:val="00C12E0D"/>
    <w:rsid w:val="00C13515"/>
    <w:rsid w:val="00C1381B"/>
    <w:rsid w:val="00C13A11"/>
    <w:rsid w:val="00C13B71"/>
    <w:rsid w:val="00C13C24"/>
    <w:rsid w:val="00C14269"/>
    <w:rsid w:val="00C1476D"/>
    <w:rsid w:val="00C1496E"/>
    <w:rsid w:val="00C14FC3"/>
    <w:rsid w:val="00C1542C"/>
    <w:rsid w:val="00C154EE"/>
    <w:rsid w:val="00C157E4"/>
    <w:rsid w:val="00C159ED"/>
    <w:rsid w:val="00C20DB1"/>
    <w:rsid w:val="00C220DD"/>
    <w:rsid w:val="00C221E8"/>
    <w:rsid w:val="00C22298"/>
    <w:rsid w:val="00C22CCC"/>
    <w:rsid w:val="00C23519"/>
    <w:rsid w:val="00C242FA"/>
    <w:rsid w:val="00C24A38"/>
    <w:rsid w:val="00C25343"/>
    <w:rsid w:val="00C2573D"/>
    <w:rsid w:val="00C2614E"/>
    <w:rsid w:val="00C2662B"/>
    <w:rsid w:val="00C271E2"/>
    <w:rsid w:val="00C2732A"/>
    <w:rsid w:val="00C27624"/>
    <w:rsid w:val="00C3061C"/>
    <w:rsid w:val="00C3142B"/>
    <w:rsid w:val="00C32313"/>
    <w:rsid w:val="00C3290C"/>
    <w:rsid w:val="00C331C8"/>
    <w:rsid w:val="00C33991"/>
    <w:rsid w:val="00C34F33"/>
    <w:rsid w:val="00C354E4"/>
    <w:rsid w:val="00C36322"/>
    <w:rsid w:val="00C367A5"/>
    <w:rsid w:val="00C37166"/>
    <w:rsid w:val="00C37FEC"/>
    <w:rsid w:val="00C406AF"/>
    <w:rsid w:val="00C416D2"/>
    <w:rsid w:val="00C42716"/>
    <w:rsid w:val="00C42DD8"/>
    <w:rsid w:val="00C43F2A"/>
    <w:rsid w:val="00C44451"/>
    <w:rsid w:val="00C45053"/>
    <w:rsid w:val="00C45D53"/>
    <w:rsid w:val="00C462DC"/>
    <w:rsid w:val="00C468D5"/>
    <w:rsid w:val="00C46AAE"/>
    <w:rsid w:val="00C47E73"/>
    <w:rsid w:val="00C5082B"/>
    <w:rsid w:val="00C508E8"/>
    <w:rsid w:val="00C50932"/>
    <w:rsid w:val="00C52B96"/>
    <w:rsid w:val="00C52BFA"/>
    <w:rsid w:val="00C532B6"/>
    <w:rsid w:val="00C53867"/>
    <w:rsid w:val="00C549E9"/>
    <w:rsid w:val="00C57571"/>
    <w:rsid w:val="00C60902"/>
    <w:rsid w:val="00C60CDF"/>
    <w:rsid w:val="00C610F0"/>
    <w:rsid w:val="00C620D1"/>
    <w:rsid w:val="00C628DB"/>
    <w:rsid w:val="00C634FC"/>
    <w:rsid w:val="00C63E14"/>
    <w:rsid w:val="00C64483"/>
    <w:rsid w:val="00C64B8E"/>
    <w:rsid w:val="00C64D2E"/>
    <w:rsid w:val="00C65A93"/>
    <w:rsid w:val="00C66099"/>
    <w:rsid w:val="00C66217"/>
    <w:rsid w:val="00C70EFF"/>
    <w:rsid w:val="00C7177A"/>
    <w:rsid w:val="00C71AE3"/>
    <w:rsid w:val="00C71D4A"/>
    <w:rsid w:val="00C72622"/>
    <w:rsid w:val="00C7273E"/>
    <w:rsid w:val="00C731CB"/>
    <w:rsid w:val="00C73565"/>
    <w:rsid w:val="00C73C7F"/>
    <w:rsid w:val="00C7407A"/>
    <w:rsid w:val="00C7544E"/>
    <w:rsid w:val="00C75F36"/>
    <w:rsid w:val="00C76AD0"/>
    <w:rsid w:val="00C76D35"/>
    <w:rsid w:val="00C76D71"/>
    <w:rsid w:val="00C77101"/>
    <w:rsid w:val="00C77D79"/>
    <w:rsid w:val="00C77F95"/>
    <w:rsid w:val="00C806D4"/>
    <w:rsid w:val="00C81498"/>
    <w:rsid w:val="00C82B2E"/>
    <w:rsid w:val="00C8342B"/>
    <w:rsid w:val="00C83824"/>
    <w:rsid w:val="00C84AA9"/>
    <w:rsid w:val="00C84AC2"/>
    <w:rsid w:val="00C8556A"/>
    <w:rsid w:val="00C85A48"/>
    <w:rsid w:val="00C86407"/>
    <w:rsid w:val="00C86C79"/>
    <w:rsid w:val="00C87D7F"/>
    <w:rsid w:val="00C87F9C"/>
    <w:rsid w:val="00C90D3D"/>
    <w:rsid w:val="00C90DC4"/>
    <w:rsid w:val="00C91317"/>
    <w:rsid w:val="00C9181F"/>
    <w:rsid w:val="00C93A08"/>
    <w:rsid w:val="00C93B54"/>
    <w:rsid w:val="00C94AF0"/>
    <w:rsid w:val="00C95AA0"/>
    <w:rsid w:val="00C9605B"/>
    <w:rsid w:val="00C962AE"/>
    <w:rsid w:val="00C96E16"/>
    <w:rsid w:val="00C97377"/>
    <w:rsid w:val="00CA00B9"/>
    <w:rsid w:val="00CA0733"/>
    <w:rsid w:val="00CA12E4"/>
    <w:rsid w:val="00CA2423"/>
    <w:rsid w:val="00CA2B85"/>
    <w:rsid w:val="00CA2CFA"/>
    <w:rsid w:val="00CA2ECA"/>
    <w:rsid w:val="00CA2FCF"/>
    <w:rsid w:val="00CA30F4"/>
    <w:rsid w:val="00CA32A3"/>
    <w:rsid w:val="00CA3459"/>
    <w:rsid w:val="00CA3856"/>
    <w:rsid w:val="00CA48BC"/>
    <w:rsid w:val="00CA579E"/>
    <w:rsid w:val="00CA59C8"/>
    <w:rsid w:val="00CA6089"/>
    <w:rsid w:val="00CA6F93"/>
    <w:rsid w:val="00CA7880"/>
    <w:rsid w:val="00CA79C1"/>
    <w:rsid w:val="00CB13E1"/>
    <w:rsid w:val="00CB1FFA"/>
    <w:rsid w:val="00CB290E"/>
    <w:rsid w:val="00CB330B"/>
    <w:rsid w:val="00CB3316"/>
    <w:rsid w:val="00CB3508"/>
    <w:rsid w:val="00CB3A26"/>
    <w:rsid w:val="00CB3B3E"/>
    <w:rsid w:val="00CB3E60"/>
    <w:rsid w:val="00CB438F"/>
    <w:rsid w:val="00CB4793"/>
    <w:rsid w:val="00CB4F90"/>
    <w:rsid w:val="00CB5E1F"/>
    <w:rsid w:val="00CB60D8"/>
    <w:rsid w:val="00CB6A4C"/>
    <w:rsid w:val="00CB6EE3"/>
    <w:rsid w:val="00CB7746"/>
    <w:rsid w:val="00CB783B"/>
    <w:rsid w:val="00CB7DE4"/>
    <w:rsid w:val="00CC075B"/>
    <w:rsid w:val="00CC1744"/>
    <w:rsid w:val="00CC203D"/>
    <w:rsid w:val="00CC33B0"/>
    <w:rsid w:val="00CC34F8"/>
    <w:rsid w:val="00CC4C11"/>
    <w:rsid w:val="00CC5650"/>
    <w:rsid w:val="00CC7171"/>
    <w:rsid w:val="00CC7FC9"/>
    <w:rsid w:val="00CD04B0"/>
    <w:rsid w:val="00CD0598"/>
    <w:rsid w:val="00CD1055"/>
    <w:rsid w:val="00CD110F"/>
    <w:rsid w:val="00CD2E51"/>
    <w:rsid w:val="00CD40EF"/>
    <w:rsid w:val="00CD4398"/>
    <w:rsid w:val="00CD474E"/>
    <w:rsid w:val="00CD48C0"/>
    <w:rsid w:val="00CD4B96"/>
    <w:rsid w:val="00CD5929"/>
    <w:rsid w:val="00CD62F0"/>
    <w:rsid w:val="00CD6530"/>
    <w:rsid w:val="00CD6568"/>
    <w:rsid w:val="00CD6875"/>
    <w:rsid w:val="00CD6BA7"/>
    <w:rsid w:val="00CD6BE0"/>
    <w:rsid w:val="00CE27E0"/>
    <w:rsid w:val="00CE2917"/>
    <w:rsid w:val="00CE3679"/>
    <w:rsid w:val="00CE3EAF"/>
    <w:rsid w:val="00CE53A5"/>
    <w:rsid w:val="00CE5A22"/>
    <w:rsid w:val="00CE6961"/>
    <w:rsid w:val="00CE74A9"/>
    <w:rsid w:val="00CE7752"/>
    <w:rsid w:val="00CE77DD"/>
    <w:rsid w:val="00CE7B67"/>
    <w:rsid w:val="00CE7DC5"/>
    <w:rsid w:val="00CF0E5F"/>
    <w:rsid w:val="00CF2D46"/>
    <w:rsid w:val="00CF2FBC"/>
    <w:rsid w:val="00CF33F9"/>
    <w:rsid w:val="00CF4DA1"/>
    <w:rsid w:val="00CF7379"/>
    <w:rsid w:val="00CF7CB3"/>
    <w:rsid w:val="00CF7E9C"/>
    <w:rsid w:val="00D0021B"/>
    <w:rsid w:val="00D003E6"/>
    <w:rsid w:val="00D021EB"/>
    <w:rsid w:val="00D036DD"/>
    <w:rsid w:val="00D04136"/>
    <w:rsid w:val="00D055BF"/>
    <w:rsid w:val="00D06A1C"/>
    <w:rsid w:val="00D0733C"/>
    <w:rsid w:val="00D07467"/>
    <w:rsid w:val="00D1120F"/>
    <w:rsid w:val="00D1223B"/>
    <w:rsid w:val="00D131DC"/>
    <w:rsid w:val="00D13436"/>
    <w:rsid w:val="00D14D85"/>
    <w:rsid w:val="00D15451"/>
    <w:rsid w:val="00D162BE"/>
    <w:rsid w:val="00D1690B"/>
    <w:rsid w:val="00D1721E"/>
    <w:rsid w:val="00D1772D"/>
    <w:rsid w:val="00D1784F"/>
    <w:rsid w:val="00D17C0A"/>
    <w:rsid w:val="00D20556"/>
    <w:rsid w:val="00D20838"/>
    <w:rsid w:val="00D20EB3"/>
    <w:rsid w:val="00D21692"/>
    <w:rsid w:val="00D21CEF"/>
    <w:rsid w:val="00D23EE9"/>
    <w:rsid w:val="00D24186"/>
    <w:rsid w:val="00D24C0D"/>
    <w:rsid w:val="00D25004"/>
    <w:rsid w:val="00D2735A"/>
    <w:rsid w:val="00D27763"/>
    <w:rsid w:val="00D31234"/>
    <w:rsid w:val="00D312EA"/>
    <w:rsid w:val="00D31A1B"/>
    <w:rsid w:val="00D32394"/>
    <w:rsid w:val="00D32B0F"/>
    <w:rsid w:val="00D32E65"/>
    <w:rsid w:val="00D32F90"/>
    <w:rsid w:val="00D3374D"/>
    <w:rsid w:val="00D33F21"/>
    <w:rsid w:val="00D349BC"/>
    <w:rsid w:val="00D349FD"/>
    <w:rsid w:val="00D34C2B"/>
    <w:rsid w:val="00D35537"/>
    <w:rsid w:val="00D3562A"/>
    <w:rsid w:val="00D35CA9"/>
    <w:rsid w:val="00D364E0"/>
    <w:rsid w:val="00D3704D"/>
    <w:rsid w:val="00D37B95"/>
    <w:rsid w:val="00D40168"/>
    <w:rsid w:val="00D411F3"/>
    <w:rsid w:val="00D422DA"/>
    <w:rsid w:val="00D42497"/>
    <w:rsid w:val="00D439E3"/>
    <w:rsid w:val="00D44579"/>
    <w:rsid w:val="00D44620"/>
    <w:rsid w:val="00D44A23"/>
    <w:rsid w:val="00D44A71"/>
    <w:rsid w:val="00D451C7"/>
    <w:rsid w:val="00D4572D"/>
    <w:rsid w:val="00D45B2C"/>
    <w:rsid w:val="00D46D40"/>
    <w:rsid w:val="00D4753F"/>
    <w:rsid w:val="00D47903"/>
    <w:rsid w:val="00D505D7"/>
    <w:rsid w:val="00D506EF"/>
    <w:rsid w:val="00D50C2A"/>
    <w:rsid w:val="00D513E2"/>
    <w:rsid w:val="00D51E2D"/>
    <w:rsid w:val="00D520EC"/>
    <w:rsid w:val="00D523C0"/>
    <w:rsid w:val="00D52991"/>
    <w:rsid w:val="00D52B65"/>
    <w:rsid w:val="00D5413E"/>
    <w:rsid w:val="00D549D7"/>
    <w:rsid w:val="00D54F83"/>
    <w:rsid w:val="00D5587E"/>
    <w:rsid w:val="00D56BBB"/>
    <w:rsid w:val="00D573B4"/>
    <w:rsid w:val="00D57CA3"/>
    <w:rsid w:val="00D6013A"/>
    <w:rsid w:val="00D60371"/>
    <w:rsid w:val="00D60405"/>
    <w:rsid w:val="00D60C0F"/>
    <w:rsid w:val="00D62100"/>
    <w:rsid w:val="00D63587"/>
    <w:rsid w:val="00D64FE5"/>
    <w:rsid w:val="00D65569"/>
    <w:rsid w:val="00D657A4"/>
    <w:rsid w:val="00D658D7"/>
    <w:rsid w:val="00D67DE2"/>
    <w:rsid w:val="00D70C4C"/>
    <w:rsid w:val="00D71202"/>
    <w:rsid w:val="00D71686"/>
    <w:rsid w:val="00D724BC"/>
    <w:rsid w:val="00D727C1"/>
    <w:rsid w:val="00D72834"/>
    <w:rsid w:val="00D72A3C"/>
    <w:rsid w:val="00D72EBE"/>
    <w:rsid w:val="00D72EC9"/>
    <w:rsid w:val="00D73427"/>
    <w:rsid w:val="00D73A95"/>
    <w:rsid w:val="00D73CA2"/>
    <w:rsid w:val="00D74186"/>
    <w:rsid w:val="00D7547D"/>
    <w:rsid w:val="00D76741"/>
    <w:rsid w:val="00D768FD"/>
    <w:rsid w:val="00D800C4"/>
    <w:rsid w:val="00D80802"/>
    <w:rsid w:val="00D8092D"/>
    <w:rsid w:val="00D81173"/>
    <w:rsid w:val="00D8186F"/>
    <w:rsid w:val="00D82273"/>
    <w:rsid w:val="00D82571"/>
    <w:rsid w:val="00D83460"/>
    <w:rsid w:val="00D83F04"/>
    <w:rsid w:val="00D84195"/>
    <w:rsid w:val="00D8421C"/>
    <w:rsid w:val="00D844E0"/>
    <w:rsid w:val="00D85772"/>
    <w:rsid w:val="00D85B3F"/>
    <w:rsid w:val="00D85EBB"/>
    <w:rsid w:val="00D86412"/>
    <w:rsid w:val="00D86413"/>
    <w:rsid w:val="00D8652B"/>
    <w:rsid w:val="00D904C5"/>
    <w:rsid w:val="00D925F4"/>
    <w:rsid w:val="00D92C07"/>
    <w:rsid w:val="00D93F75"/>
    <w:rsid w:val="00D949E8"/>
    <w:rsid w:val="00D94BA6"/>
    <w:rsid w:val="00D9597E"/>
    <w:rsid w:val="00D96837"/>
    <w:rsid w:val="00DA0304"/>
    <w:rsid w:val="00DA32D6"/>
    <w:rsid w:val="00DA3BEF"/>
    <w:rsid w:val="00DA4031"/>
    <w:rsid w:val="00DA476F"/>
    <w:rsid w:val="00DA49C9"/>
    <w:rsid w:val="00DA51D2"/>
    <w:rsid w:val="00DA602D"/>
    <w:rsid w:val="00DA608C"/>
    <w:rsid w:val="00DA6673"/>
    <w:rsid w:val="00DA691D"/>
    <w:rsid w:val="00DA6C62"/>
    <w:rsid w:val="00DA6DFE"/>
    <w:rsid w:val="00DB0C0A"/>
    <w:rsid w:val="00DB0DF7"/>
    <w:rsid w:val="00DB2FAB"/>
    <w:rsid w:val="00DB3095"/>
    <w:rsid w:val="00DB39DF"/>
    <w:rsid w:val="00DB42C7"/>
    <w:rsid w:val="00DB4914"/>
    <w:rsid w:val="00DB55D1"/>
    <w:rsid w:val="00DB6204"/>
    <w:rsid w:val="00DB67F0"/>
    <w:rsid w:val="00DB69F7"/>
    <w:rsid w:val="00DC0525"/>
    <w:rsid w:val="00DC16C2"/>
    <w:rsid w:val="00DC1FB8"/>
    <w:rsid w:val="00DC3575"/>
    <w:rsid w:val="00DC3763"/>
    <w:rsid w:val="00DC3D58"/>
    <w:rsid w:val="00DC3F62"/>
    <w:rsid w:val="00DC3F66"/>
    <w:rsid w:val="00DC50F3"/>
    <w:rsid w:val="00DC5B39"/>
    <w:rsid w:val="00DC5E55"/>
    <w:rsid w:val="00DD034B"/>
    <w:rsid w:val="00DD0FFC"/>
    <w:rsid w:val="00DD15DD"/>
    <w:rsid w:val="00DD1E62"/>
    <w:rsid w:val="00DD2486"/>
    <w:rsid w:val="00DD29BC"/>
    <w:rsid w:val="00DD2E65"/>
    <w:rsid w:val="00DD39D9"/>
    <w:rsid w:val="00DD39E2"/>
    <w:rsid w:val="00DD3B8E"/>
    <w:rsid w:val="00DD3D02"/>
    <w:rsid w:val="00DD4938"/>
    <w:rsid w:val="00DD4A0D"/>
    <w:rsid w:val="00DD5BC9"/>
    <w:rsid w:val="00DD5D3D"/>
    <w:rsid w:val="00DD6974"/>
    <w:rsid w:val="00DD718A"/>
    <w:rsid w:val="00DD7221"/>
    <w:rsid w:val="00DE0461"/>
    <w:rsid w:val="00DE17BB"/>
    <w:rsid w:val="00DE25D9"/>
    <w:rsid w:val="00DE3E85"/>
    <w:rsid w:val="00DE414A"/>
    <w:rsid w:val="00DE45A7"/>
    <w:rsid w:val="00DE4858"/>
    <w:rsid w:val="00DE4B16"/>
    <w:rsid w:val="00DE5566"/>
    <w:rsid w:val="00DE6588"/>
    <w:rsid w:val="00DE6814"/>
    <w:rsid w:val="00DE70DF"/>
    <w:rsid w:val="00DE788B"/>
    <w:rsid w:val="00DE7A98"/>
    <w:rsid w:val="00DF0298"/>
    <w:rsid w:val="00DF0892"/>
    <w:rsid w:val="00DF0CFB"/>
    <w:rsid w:val="00DF15EB"/>
    <w:rsid w:val="00DF2078"/>
    <w:rsid w:val="00DF22A5"/>
    <w:rsid w:val="00DF27D2"/>
    <w:rsid w:val="00DF282B"/>
    <w:rsid w:val="00DF2EB6"/>
    <w:rsid w:val="00DF3BA7"/>
    <w:rsid w:val="00DF3C35"/>
    <w:rsid w:val="00DF4497"/>
    <w:rsid w:val="00DF4B27"/>
    <w:rsid w:val="00DF5541"/>
    <w:rsid w:val="00DF57DA"/>
    <w:rsid w:val="00DF5862"/>
    <w:rsid w:val="00DF5F44"/>
    <w:rsid w:val="00DF7068"/>
    <w:rsid w:val="00DF75A3"/>
    <w:rsid w:val="00DF7AB2"/>
    <w:rsid w:val="00E00F4C"/>
    <w:rsid w:val="00E01028"/>
    <w:rsid w:val="00E03C1D"/>
    <w:rsid w:val="00E03E71"/>
    <w:rsid w:val="00E040A7"/>
    <w:rsid w:val="00E04230"/>
    <w:rsid w:val="00E04D3F"/>
    <w:rsid w:val="00E0558A"/>
    <w:rsid w:val="00E05C71"/>
    <w:rsid w:val="00E0615F"/>
    <w:rsid w:val="00E06915"/>
    <w:rsid w:val="00E0796A"/>
    <w:rsid w:val="00E07FF3"/>
    <w:rsid w:val="00E104B8"/>
    <w:rsid w:val="00E10739"/>
    <w:rsid w:val="00E10CD9"/>
    <w:rsid w:val="00E112B3"/>
    <w:rsid w:val="00E118A8"/>
    <w:rsid w:val="00E1267F"/>
    <w:rsid w:val="00E140C3"/>
    <w:rsid w:val="00E1572B"/>
    <w:rsid w:val="00E15D6C"/>
    <w:rsid w:val="00E168F7"/>
    <w:rsid w:val="00E16BD2"/>
    <w:rsid w:val="00E17937"/>
    <w:rsid w:val="00E21A39"/>
    <w:rsid w:val="00E22E6D"/>
    <w:rsid w:val="00E230D1"/>
    <w:rsid w:val="00E24F2B"/>
    <w:rsid w:val="00E25CCE"/>
    <w:rsid w:val="00E25DA7"/>
    <w:rsid w:val="00E26311"/>
    <w:rsid w:val="00E2663D"/>
    <w:rsid w:val="00E26A6E"/>
    <w:rsid w:val="00E26E9C"/>
    <w:rsid w:val="00E26EAE"/>
    <w:rsid w:val="00E2790B"/>
    <w:rsid w:val="00E30008"/>
    <w:rsid w:val="00E31026"/>
    <w:rsid w:val="00E311AF"/>
    <w:rsid w:val="00E31706"/>
    <w:rsid w:val="00E31B44"/>
    <w:rsid w:val="00E31B82"/>
    <w:rsid w:val="00E32147"/>
    <w:rsid w:val="00E325F3"/>
    <w:rsid w:val="00E327E2"/>
    <w:rsid w:val="00E32F46"/>
    <w:rsid w:val="00E3352C"/>
    <w:rsid w:val="00E33B80"/>
    <w:rsid w:val="00E345F4"/>
    <w:rsid w:val="00E35242"/>
    <w:rsid w:val="00E3532B"/>
    <w:rsid w:val="00E35D17"/>
    <w:rsid w:val="00E371AE"/>
    <w:rsid w:val="00E376B9"/>
    <w:rsid w:val="00E414B5"/>
    <w:rsid w:val="00E416B2"/>
    <w:rsid w:val="00E41BAF"/>
    <w:rsid w:val="00E437EE"/>
    <w:rsid w:val="00E441B4"/>
    <w:rsid w:val="00E4468E"/>
    <w:rsid w:val="00E4482E"/>
    <w:rsid w:val="00E44F26"/>
    <w:rsid w:val="00E44FB7"/>
    <w:rsid w:val="00E45D8D"/>
    <w:rsid w:val="00E470AA"/>
    <w:rsid w:val="00E500D1"/>
    <w:rsid w:val="00E5048B"/>
    <w:rsid w:val="00E50FE0"/>
    <w:rsid w:val="00E5105D"/>
    <w:rsid w:val="00E515AD"/>
    <w:rsid w:val="00E52A68"/>
    <w:rsid w:val="00E53076"/>
    <w:rsid w:val="00E53A6E"/>
    <w:rsid w:val="00E53AC7"/>
    <w:rsid w:val="00E53E82"/>
    <w:rsid w:val="00E541F7"/>
    <w:rsid w:val="00E545F5"/>
    <w:rsid w:val="00E54682"/>
    <w:rsid w:val="00E55137"/>
    <w:rsid w:val="00E5617E"/>
    <w:rsid w:val="00E562CF"/>
    <w:rsid w:val="00E57242"/>
    <w:rsid w:val="00E5727B"/>
    <w:rsid w:val="00E573F4"/>
    <w:rsid w:val="00E577F8"/>
    <w:rsid w:val="00E6160C"/>
    <w:rsid w:val="00E62084"/>
    <w:rsid w:val="00E623A3"/>
    <w:rsid w:val="00E62D47"/>
    <w:rsid w:val="00E636FB"/>
    <w:rsid w:val="00E66B02"/>
    <w:rsid w:val="00E67E26"/>
    <w:rsid w:val="00E702F1"/>
    <w:rsid w:val="00E7095B"/>
    <w:rsid w:val="00E70997"/>
    <w:rsid w:val="00E70AEB"/>
    <w:rsid w:val="00E70FBD"/>
    <w:rsid w:val="00E710EA"/>
    <w:rsid w:val="00E711F8"/>
    <w:rsid w:val="00E73377"/>
    <w:rsid w:val="00E737D1"/>
    <w:rsid w:val="00E746A8"/>
    <w:rsid w:val="00E747CB"/>
    <w:rsid w:val="00E7517B"/>
    <w:rsid w:val="00E75B0E"/>
    <w:rsid w:val="00E766EC"/>
    <w:rsid w:val="00E7684F"/>
    <w:rsid w:val="00E80048"/>
    <w:rsid w:val="00E81992"/>
    <w:rsid w:val="00E82595"/>
    <w:rsid w:val="00E8270A"/>
    <w:rsid w:val="00E827F7"/>
    <w:rsid w:val="00E83B03"/>
    <w:rsid w:val="00E84194"/>
    <w:rsid w:val="00E84827"/>
    <w:rsid w:val="00E85092"/>
    <w:rsid w:val="00E8599A"/>
    <w:rsid w:val="00E85EC9"/>
    <w:rsid w:val="00E8646D"/>
    <w:rsid w:val="00E86C6A"/>
    <w:rsid w:val="00E87088"/>
    <w:rsid w:val="00E87459"/>
    <w:rsid w:val="00E90DBD"/>
    <w:rsid w:val="00E92BF7"/>
    <w:rsid w:val="00E9313F"/>
    <w:rsid w:val="00E93314"/>
    <w:rsid w:val="00E93F7A"/>
    <w:rsid w:val="00E93FF6"/>
    <w:rsid w:val="00E95828"/>
    <w:rsid w:val="00E9720C"/>
    <w:rsid w:val="00E97402"/>
    <w:rsid w:val="00EA014D"/>
    <w:rsid w:val="00EA0BB3"/>
    <w:rsid w:val="00EA0C54"/>
    <w:rsid w:val="00EA118F"/>
    <w:rsid w:val="00EA185C"/>
    <w:rsid w:val="00EA1942"/>
    <w:rsid w:val="00EA1CDB"/>
    <w:rsid w:val="00EA2C46"/>
    <w:rsid w:val="00EA3491"/>
    <w:rsid w:val="00EA36DF"/>
    <w:rsid w:val="00EA3BB1"/>
    <w:rsid w:val="00EA3DC8"/>
    <w:rsid w:val="00EA466E"/>
    <w:rsid w:val="00EA4EEE"/>
    <w:rsid w:val="00EA5003"/>
    <w:rsid w:val="00EA5595"/>
    <w:rsid w:val="00EA650A"/>
    <w:rsid w:val="00EA696A"/>
    <w:rsid w:val="00EA6B67"/>
    <w:rsid w:val="00EA6BF0"/>
    <w:rsid w:val="00EA6E09"/>
    <w:rsid w:val="00EA6EA5"/>
    <w:rsid w:val="00EA757C"/>
    <w:rsid w:val="00EA79D4"/>
    <w:rsid w:val="00EA7C0B"/>
    <w:rsid w:val="00EB0BAE"/>
    <w:rsid w:val="00EB0D75"/>
    <w:rsid w:val="00EB0EF0"/>
    <w:rsid w:val="00EB1597"/>
    <w:rsid w:val="00EB1ED2"/>
    <w:rsid w:val="00EB21F0"/>
    <w:rsid w:val="00EB2D78"/>
    <w:rsid w:val="00EB2ECF"/>
    <w:rsid w:val="00EB3397"/>
    <w:rsid w:val="00EB3C90"/>
    <w:rsid w:val="00EB3D10"/>
    <w:rsid w:val="00EB3F7F"/>
    <w:rsid w:val="00EB420C"/>
    <w:rsid w:val="00EB4957"/>
    <w:rsid w:val="00EB4E06"/>
    <w:rsid w:val="00EB5DB4"/>
    <w:rsid w:val="00EB600F"/>
    <w:rsid w:val="00EB6A21"/>
    <w:rsid w:val="00EB6A50"/>
    <w:rsid w:val="00EB6DCB"/>
    <w:rsid w:val="00EB70AC"/>
    <w:rsid w:val="00EB7412"/>
    <w:rsid w:val="00EB7995"/>
    <w:rsid w:val="00EC0A00"/>
    <w:rsid w:val="00EC122B"/>
    <w:rsid w:val="00EC189A"/>
    <w:rsid w:val="00EC29BA"/>
    <w:rsid w:val="00EC3B2F"/>
    <w:rsid w:val="00EC5817"/>
    <w:rsid w:val="00EC62FD"/>
    <w:rsid w:val="00EC6AC8"/>
    <w:rsid w:val="00EC6D1E"/>
    <w:rsid w:val="00ED016A"/>
    <w:rsid w:val="00ED09E0"/>
    <w:rsid w:val="00ED1258"/>
    <w:rsid w:val="00ED1893"/>
    <w:rsid w:val="00ED31D6"/>
    <w:rsid w:val="00ED416A"/>
    <w:rsid w:val="00ED4E24"/>
    <w:rsid w:val="00ED4F0F"/>
    <w:rsid w:val="00ED5E54"/>
    <w:rsid w:val="00ED5EEF"/>
    <w:rsid w:val="00ED5F2B"/>
    <w:rsid w:val="00ED64C3"/>
    <w:rsid w:val="00ED688A"/>
    <w:rsid w:val="00ED71D0"/>
    <w:rsid w:val="00ED7AEC"/>
    <w:rsid w:val="00EE00FC"/>
    <w:rsid w:val="00EE0405"/>
    <w:rsid w:val="00EE0A96"/>
    <w:rsid w:val="00EE0D26"/>
    <w:rsid w:val="00EE142D"/>
    <w:rsid w:val="00EE1D53"/>
    <w:rsid w:val="00EE271A"/>
    <w:rsid w:val="00EE382D"/>
    <w:rsid w:val="00EE38BE"/>
    <w:rsid w:val="00EE3976"/>
    <w:rsid w:val="00EE3A6F"/>
    <w:rsid w:val="00EE4789"/>
    <w:rsid w:val="00EE4CE7"/>
    <w:rsid w:val="00EE53C1"/>
    <w:rsid w:val="00EE5672"/>
    <w:rsid w:val="00EE5687"/>
    <w:rsid w:val="00EE6EA7"/>
    <w:rsid w:val="00EE74C8"/>
    <w:rsid w:val="00EE78AF"/>
    <w:rsid w:val="00EE7CEC"/>
    <w:rsid w:val="00EF05A2"/>
    <w:rsid w:val="00EF16A3"/>
    <w:rsid w:val="00EF1C18"/>
    <w:rsid w:val="00EF1E46"/>
    <w:rsid w:val="00EF20CB"/>
    <w:rsid w:val="00EF2A96"/>
    <w:rsid w:val="00EF374A"/>
    <w:rsid w:val="00EF3A33"/>
    <w:rsid w:val="00EF4363"/>
    <w:rsid w:val="00EF4A4F"/>
    <w:rsid w:val="00EF4CA6"/>
    <w:rsid w:val="00EF4D0B"/>
    <w:rsid w:val="00EF51F8"/>
    <w:rsid w:val="00EF58FE"/>
    <w:rsid w:val="00EF635F"/>
    <w:rsid w:val="00EF69D3"/>
    <w:rsid w:val="00EF717E"/>
    <w:rsid w:val="00EF7285"/>
    <w:rsid w:val="00EF7E7F"/>
    <w:rsid w:val="00F00390"/>
    <w:rsid w:val="00F005AE"/>
    <w:rsid w:val="00F0099C"/>
    <w:rsid w:val="00F00BC3"/>
    <w:rsid w:val="00F0114F"/>
    <w:rsid w:val="00F012B7"/>
    <w:rsid w:val="00F02857"/>
    <w:rsid w:val="00F02947"/>
    <w:rsid w:val="00F029E0"/>
    <w:rsid w:val="00F0361F"/>
    <w:rsid w:val="00F04B32"/>
    <w:rsid w:val="00F0539A"/>
    <w:rsid w:val="00F05665"/>
    <w:rsid w:val="00F060DE"/>
    <w:rsid w:val="00F06224"/>
    <w:rsid w:val="00F06234"/>
    <w:rsid w:val="00F062E4"/>
    <w:rsid w:val="00F06BE7"/>
    <w:rsid w:val="00F06F63"/>
    <w:rsid w:val="00F06FAA"/>
    <w:rsid w:val="00F07259"/>
    <w:rsid w:val="00F0725F"/>
    <w:rsid w:val="00F07A7F"/>
    <w:rsid w:val="00F07F48"/>
    <w:rsid w:val="00F102A5"/>
    <w:rsid w:val="00F12430"/>
    <w:rsid w:val="00F124E5"/>
    <w:rsid w:val="00F1297B"/>
    <w:rsid w:val="00F136E7"/>
    <w:rsid w:val="00F14896"/>
    <w:rsid w:val="00F1521C"/>
    <w:rsid w:val="00F157EF"/>
    <w:rsid w:val="00F15B15"/>
    <w:rsid w:val="00F15EF3"/>
    <w:rsid w:val="00F164D4"/>
    <w:rsid w:val="00F201F9"/>
    <w:rsid w:val="00F20553"/>
    <w:rsid w:val="00F210D3"/>
    <w:rsid w:val="00F223F2"/>
    <w:rsid w:val="00F2303B"/>
    <w:rsid w:val="00F23075"/>
    <w:rsid w:val="00F230DE"/>
    <w:rsid w:val="00F2327A"/>
    <w:rsid w:val="00F23800"/>
    <w:rsid w:val="00F23BBC"/>
    <w:rsid w:val="00F25687"/>
    <w:rsid w:val="00F25858"/>
    <w:rsid w:val="00F25C82"/>
    <w:rsid w:val="00F26363"/>
    <w:rsid w:val="00F26526"/>
    <w:rsid w:val="00F27103"/>
    <w:rsid w:val="00F2740B"/>
    <w:rsid w:val="00F27BFA"/>
    <w:rsid w:val="00F27FCE"/>
    <w:rsid w:val="00F3041B"/>
    <w:rsid w:val="00F30591"/>
    <w:rsid w:val="00F31814"/>
    <w:rsid w:val="00F31ED7"/>
    <w:rsid w:val="00F3524D"/>
    <w:rsid w:val="00F35312"/>
    <w:rsid w:val="00F35332"/>
    <w:rsid w:val="00F36490"/>
    <w:rsid w:val="00F368AF"/>
    <w:rsid w:val="00F3690C"/>
    <w:rsid w:val="00F408CA"/>
    <w:rsid w:val="00F40C96"/>
    <w:rsid w:val="00F41388"/>
    <w:rsid w:val="00F4192D"/>
    <w:rsid w:val="00F428D0"/>
    <w:rsid w:val="00F4325A"/>
    <w:rsid w:val="00F44506"/>
    <w:rsid w:val="00F44ADE"/>
    <w:rsid w:val="00F44B2F"/>
    <w:rsid w:val="00F44F5E"/>
    <w:rsid w:val="00F4503F"/>
    <w:rsid w:val="00F451A1"/>
    <w:rsid w:val="00F45EFE"/>
    <w:rsid w:val="00F46039"/>
    <w:rsid w:val="00F46916"/>
    <w:rsid w:val="00F507D4"/>
    <w:rsid w:val="00F507FB"/>
    <w:rsid w:val="00F521BC"/>
    <w:rsid w:val="00F534AB"/>
    <w:rsid w:val="00F53709"/>
    <w:rsid w:val="00F543C7"/>
    <w:rsid w:val="00F54EF6"/>
    <w:rsid w:val="00F553F0"/>
    <w:rsid w:val="00F556D7"/>
    <w:rsid w:val="00F55D04"/>
    <w:rsid w:val="00F56D05"/>
    <w:rsid w:val="00F577B4"/>
    <w:rsid w:val="00F60279"/>
    <w:rsid w:val="00F606AD"/>
    <w:rsid w:val="00F60783"/>
    <w:rsid w:val="00F60D72"/>
    <w:rsid w:val="00F6257A"/>
    <w:rsid w:val="00F62A8C"/>
    <w:rsid w:val="00F62F88"/>
    <w:rsid w:val="00F6439D"/>
    <w:rsid w:val="00F64BFA"/>
    <w:rsid w:val="00F65C37"/>
    <w:rsid w:val="00F65F5D"/>
    <w:rsid w:val="00F70C08"/>
    <w:rsid w:val="00F70DB5"/>
    <w:rsid w:val="00F7156F"/>
    <w:rsid w:val="00F71E02"/>
    <w:rsid w:val="00F7201F"/>
    <w:rsid w:val="00F72D09"/>
    <w:rsid w:val="00F72DB7"/>
    <w:rsid w:val="00F73230"/>
    <w:rsid w:val="00F73ACC"/>
    <w:rsid w:val="00F7663E"/>
    <w:rsid w:val="00F7685C"/>
    <w:rsid w:val="00F76EC3"/>
    <w:rsid w:val="00F77B7F"/>
    <w:rsid w:val="00F80153"/>
    <w:rsid w:val="00F81277"/>
    <w:rsid w:val="00F83BBD"/>
    <w:rsid w:val="00F84343"/>
    <w:rsid w:val="00F84A49"/>
    <w:rsid w:val="00F8502D"/>
    <w:rsid w:val="00F8513C"/>
    <w:rsid w:val="00F8535D"/>
    <w:rsid w:val="00F85636"/>
    <w:rsid w:val="00F85702"/>
    <w:rsid w:val="00F859CF"/>
    <w:rsid w:val="00F86367"/>
    <w:rsid w:val="00F86541"/>
    <w:rsid w:val="00F87A5E"/>
    <w:rsid w:val="00F87B19"/>
    <w:rsid w:val="00F87DF8"/>
    <w:rsid w:val="00F909A1"/>
    <w:rsid w:val="00F90ABB"/>
    <w:rsid w:val="00F91947"/>
    <w:rsid w:val="00F925CC"/>
    <w:rsid w:val="00F92C63"/>
    <w:rsid w:val="00F94319"/>
    <w:rsid w:val="00F94AC5"/>
    <w:rsid w:val="00F95615"/>
    <w:rsid w:val="00F95854"/>
    <w:rsid w:val="00F95BC1"/>
    <w:rsid w:val="00F9609B"/>
    <w:rsid w:val="00F960CF"/>
    <w:rsid w:val="00F964C4"/>
    <w:rsid w:val="00FA046F"/>
    <w:rsid w:val="00FA0539"/>
    <w:rsid w:val="00FA0645"/>
    <w:rsid w:val="00FA14C1"/>
    <w:rsid w:val="00FA247C"/>
    <w:rsid w:val="00FA2598"/>
    <w:rsid w:val="00FA29B9"/>
    <w:rsid w:val="00FA3276"/>
    <w:rsid w:val="00FA33C3"/>
    <w:rsid w:val="00FA3D35"/>
    <w:rsid w:val="00FA43E5"/>
    <w:rsid w:val="00FA463C"/>
    <w:rsid w:val="00FA517E"/>
    <w:rsid w:val="00FA52FF"/>
    <w:rsid w:val="00FA55D6"/>
    <w:rsid w:val="00FA5ED2"/>
    <w:rsid w:val="00FA72B0"/>
    <w:rsid w:val="00FA7C1F"/>
    <w:rsid w:val="00FA7D33"/>
    <w:rsid w:val="00FA7FEC"/>
    <w:rsid w:val="00FB3064"/>
    <w:rsid w:val="00FB353E"/>
    <w:rsid w:val="00FB3EFB"/>
    <w:rsid w:val="00FB4367"/>
    <w:rsid w:val="00FB4659"/>
    <w:rsid w:val="00FB4A94"/>
    <w:rsid w:val="00FB4C62"/>
    <w:rsid w:val="00FB52B1"/>
    <w:rsid w:val="00FB53B8"/>
    <w:rsid w:val="00FB55BD"/>
    <w:rsid w:val="00FB5BF1"/>
    <w:rsid w:val="00FB685A"/>
    <w:rsid w:val="00FB7343"/>
    <w:rsid w:val="00FB744D"/>
    <w:rsid w:val="00FB7B8F"/>
    <w:rsid w:val="00FB7F48"/>
    <w:rsid w:val="00FC0691"/>
    <w:rsid w:val="00FC06AF"/>
    <w:rsid w:val="00FC0BC5"/>
    <w:rsid w:val="00FC0F73"/>
    <w:rsid w:val="00FC132A"/>
    <w:rsid w:val="00FC1BD2"/>
    <w:rsid w:val="00FC1DE5"/>
    <w:rsid w:val="00FC240D"/>
    <w:rsid w:val="00FC262D"/>
    <w:rsid w:val="00FC31A8"/>
    <w:rsid w:val="00FC33FA"/>
    <w:rsid w:val="00FC36C5"/>
    <w:rsid w:val="00FC4CF3"/>
    <w:rsid w:val="00FC4EB9"/>
    <w:rsid w:val="00FC7437"/>
    <w:rsid w:val="00FC7F33"/>
    <w:rsid w:val="00FD0030"/>
    <w:rsid w:val="00FD05BE"/>
    <w:rsid w:val="00FD082A"/>
    <w:rsid w:val="00FD0BB2"/>
    <w:rsid w:val="00FD125B"/>
    <w:rsid w:val="00FD1395"/>
    <w:rsid w:val="00FD1511"/>
    <w:rsid w:val="00FD19BE"/>
    <w:rsid w:val="00FD2574"/>
    <w:rsid w:val="00FD25C9"/>
    <w:rsid w:val="00FD29A9"/>
    <w:rsid w:val="00FD2A17"/>
    <w:rsid w:val="00FD5E95"/>
    <w:rsid w:val="00FD6A2B"/>
    <w:rsid w:val="00FD6BFF"/>
    <w:rsid w:val="00FD7B0C"/>
    <w:rsid w:val="00FD7E69"/>
    <w:rsid w:val="00FE02DD"/>
    <w:rsid w:val="00FE0314"/>
    <w:rsid w:val="00FE127D"/>
    <w:rsid w:val="00FE1763"/>
    <w:rsid w:val="00FE18E2"/>
    <w:rsid w:val="00FE269A"/>
    <w:rsid w:val="00FE3423"/>
    <w:rsid w:val="00FE3758"/>
    <w:rsid w:val="00FE3AD5"/>
    <w:rsid w:val="00FE3C0A"/>
    <w:rsid w:val="00FE4239"/>
    <w:rsid w:val="00FE4BBE"/>
    <w:rsid w:val="00FE4F35"/>
    <w:rsid w:val="00FE50D1"/>
    <w:rsid w:val="00FE5602"/>
    <w:rsid w:val="00FE5822"/>
    <w:rsid w:val="00FE67D5"/>
    <w:rsid w:val="00FE6F33"/>
    <w:rsid w:val="00FE7233"/>
    <w:rsid w:val="00FE7497"/>
    <w:rsid w:val="00FE76C5"/>
    <w:rsid w:val="00FE7CF4"/>
    <w:rsid w:val="00FF0021"/>
    <w:rsid w:val="00FF076F"/>
    <w:rsid w:val="00FF1A16"/>
    <w:rsid w:val="00FF1D58"/>
    <w:rsid w:val="00FF23B0"/>
    <w:rsid w:val="00FF3252"/>
    <w:rsid w:val="00FF3321"/>
    <w:rsid w:val="00FF3A25"/>
    <w:rsid w:val="00FF4748"/>
    <w:rsid w:val="00FF4CAD"/>
    <w:rsid w:val="00FF50FA"/>
    <w:rsid w:val="00FF5300"/>
    <w:rsid w:val="00FF5423"/>
    <w:rsid w:val="00FF5FD0"/>
    <w:rsid w:val="00FF6A64"/>
    <w:rsid w:val="00FF74E7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C4C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C4C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6C4C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C4C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C4C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C4C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4C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4C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C4C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C4C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C4C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C4C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C4CB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C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CB1"/>
  </w:style>
  <w:style w:type="paragraph" w:styleId="a5">
    <w:name w:val="footer"/>
    <w:basedOn w:val="a"/>
    <w:link w:val="a6"/>
    <w:uiPriority w:val="99"/>
    <w:semiHidden/>
    <w:unhideWhenUsed/>
    <w:rsid w:val="006C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CB1"/>
  </w:style>
  <w:style w:type="character" w:styleId="a7">
    <w:name w:val="page number"/>
    <w:basedOn w:val="a0"/>
    <w:uiPriority w:val="99"/>
    <w:semiHidden/>
    <w:unhideWhenUsed/>
    <w:rsid w:val="006C4CB1"/>
  </w:style>
  <w:style w:type="table" w:styleId="a8">
    <w:name w:val="Table Grid"/>
    <w:basedOn w:val="a1"/>
    <w:uiPriority w:val="59"/>
    <w:rsid w:val="006C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4118</Words>
  <Characters>34388</Characters>
  <Application>Microsoft Office Word</Application>
  <DocSecurity>0</DocSecurity>
  <Lines>625</Lines>
  <Paragraphs>231</Paragraphs>
  <ScaleCrop>false</ScaleCrop>
  <Company/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2021-04-20T06:46:00Z</dcterms:created>
  <dcterms:modified xsi:type="dcterms:W3CDTF">2021-04-20T06:46:00Z</dcterms:modified>
</cp:coreProperties>
</file>